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13" w:rsidRPr="00E14713" w:rsidRDefault="00E50D29" w:rsidP="00E14713">
      <w:pPr>
        <w:widowControl w:val="0"/>
        <w:spacing w:after="0"/>
        <w:ind w:right="160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GKI.271.31</w:t>
      </w:r>
      <w:r w:rsidR="00E14713"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.2018</w:t>
      </w:r>
      <w:r w:rsid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ab/>
      </w:r>
      <w:r w:rsid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ab/>
      </w:r>
      <w:r w:rsid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ab/>
      </w:r>
      <w:r w:rsid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ab/>
      </w:r>
      <w:r w:rsid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ab/>
      </w:r>
      <w:r w:rsid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ab/>
        <w:t xml:space="preserve">          </w:t>
      </w:r>
      <w:r w:rsidR="00F32AE1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 Załącznik nr 7</w:t>
      </w:r>
      <w:r w:rsidR="00E14713"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do SIWZ</w:t>
      </w:r>
    </w:p>
    <w:p w:rsidR="00E14713" w:rsidRPr="00E14713" w:rsidRDefault="00E14713" w:rsidP="00E14713">
      <w:pPr>
        <w:widowControl w:val="0"/>
        <w:spacing w:after="0"/>
        <w:ind w:right="160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spacing w:after="0"/>
        <w:ind w:right="160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u w:val="single"/>
          <w:lang w:eastAsia="pl-PL"/>
        </w:rPr>
      </w:pP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u w:val="single"/>
          <w:lang w:eastAsia="pl-PL"/>
        </w:rPr>
        <w:t>SZCZEGÓŁOWY OPIS PRZEDMIOTU ZAMÓWIENIA</w:t>
      </w:r>
    </w:p>
    <w:p w:rsidR="00E14713" w:rsidRPr="00E14713" w:rsidRDefault="00E14713" w:rsidP="00E14713">
      <w:pPr>
        <w:widowControl w:val="0"/>
        <w:spacing w:after="0"/>
        <w:ind w:left="120"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spacing w:after="0"/>
        <w:ind w:left="120" w:right="60"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 xml:space="preserve">Przedmiotem zamówienia jest </w:t>
      </w:r>
      <w:r w:rsidRPr="00E14713">
        <w:rPr>
          <w:rFonts w:ascii="Times New Roman" w:eastAsia="Courier New" w:hAnsi="Times New Roman" w:cs="Courier New"/>
          <w:b/>
          <w:sz w:val="24"/>
          <w:szCs w:val="24"/>
          <w:lang w:eastAsia="pl-PL"/>
        </w:rPr>
        <w:t>odbiór i transport do RIPOK-u zmieszanych odpadów komunalnych oraz odbiór, transport i zagospodarowanie selektywnie zbieranych odpadów komunalnych z nieruchomości położonych na terenie gminy Sanok</w:t>
      </w: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.</w:t>
      </w:r>
    </w:p>
    <w:p w:rsidR="00E14713" w:rsidRPr="00E14713" w:rsidRDefault="00E14713" w:rsidP="00E14713">
      <w:pPr>
        <w:widowControl w:val="0"/>
        <w:spacing w:after="0"/>
        <w:ind w:left="120" w:right="60"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Niesegregowane (zmieszane) odpady komunalne należy dostarczyć do Regionalnej Instalacji do Przetwarzania Odpadów Komunalnych – Zakład Unieszkodliwiania Odpadów w Krośnie przy ul. Białobrzeskie 108 (zwanej RIPOK), z którą Gmina Sanok posiada zawarte stosowane porozumienie.</w:t>
      </w:r>
    </w:p>
    <w:p w:rsidR="00E14713" w:rsidRPr="00E14713" w:rsidRDefault="00E14713" w:rsidP="00E14713">
      <w:pPr>
        <w:widowControl w:val="0"/>
        <w:spacing w:after="0"/>
        <w:ind w:left="120" w:right="60"/>
        <w:jc w:val="both"/>
        <w:rPr>
          <w:rFonts w:ascii="Times New Roman" w:eastAsia="Courier New" w:hAnsi="Times New Roman" w:cs="Courier New"/>
          <w:color w:val="FF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numPr>
          <w:ilvl w:val="0"/>
          <w:numId w:val="13"/>
        </w:numPr>
        <w:spacing w:before="120" w:after="0" w:line="240" w:lineRule="auto"/>
        <w:contextualSpacing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Szczegółowe dane charakteryzujące zamówienie.</w:t>
      </w:r>
    </w:p>
    <w:p w:rsidR="00E14713" w:rsidRPr="00E14713" w:rsidRDefault="00E14713" w:rsidP="00E14713">
      <w:pPr>
        <w:widowControl w:val="0"/>
        <w:numPr>
          <w:ilvl w:val="1"/>
          <w:numId w:val="20"/>
        </w:numPr>
        <w:tabs>
          <w:tab w:val="left" w:pos="426"/>
        </w:tabs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Powierzchnia gminy Sanok wynosi 231 km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vertAlign w:val="superscript"/>
          <w:lang w:eastAsia="pl-PL"/>
        </w:rPr>
        <w:t>2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. Obszar Gminy obejmuje 32 miejscowości wiejskie: Bykowce, Czerteż, Dobra, Dębna, Falejówka, Hłomcza, Jędruszkowce, Jurowce, Kostarowce, Lalin, Liszna, Ł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odzina, Markowce, Międzybrodzie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, Mrzygłód, Niebieszczany, Pakoszówka, Pisarowce, Płowce, Prusiek, Raczkowa, Sanoczek, Srogów Dolny, Srogów Górny, Stroże Małe, Stroże Wielkie, Strachocina, Trepcza, Tyrawa Solna, Wujskie, Zabłotce, Załuż.</w:t>
      </w:r>
    </w:p>
    <w:p w:rsidR="00E14713" w:rsidRPr="00E14713" w:rsidRDefault="00E14713" w:rsidP="00E14713">
      <w:pPr>
        <w:widowControl w:val="0"/>
        <w:numPr>
          <w:ilvl w:val="1"/>
          <w:numId w:val="20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Odbiorem odpadów objęte są nieruchomości, na których zamieszkują mieszkańcy oraz nieruchomości, na których nie zamieszkują mieszkańcy a powstają odpady komunalne.</w:t>
      </w:r>
    </w:p>
    <w:p w:rsidR="00E14713" w:rsidRPr="00E14713" w:rsidRDefault="00E14713" w:rsidP="00E14713">
      <w:pPr>
        <w:widowControl w:val="0"/>
        <w:numPr>
          <w:ilvl w:val="1"/>
          <w:numId w:val="20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Szacunkowa liczba mieszkańców objętych odbiorem odpadów wynosi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14069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mieszkańców, szacunkowa liczba nieruchomości zamieszkałych wynosi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4505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oraz nieruchomości niezamieszkałych, na których powstają odpady komunalne objętych odbiorem odpadów wynosi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157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w tym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obiekty użyteczności publicznej i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27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cmentarzy oraz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160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domków letniskowych.</w:t>
      </w:r>
    </w:p>
    <w:p w:rsidR="00E14713" w:rsidRPr="00E14713" w:rsidRDefault="00E14713" w:rsidP="00E14713">
      <w:pPr>
        <w:widowControl w:val="0"/>
        <w:spacing w:after="0"/>
        <w:ind w:left="360" w:right="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Uwaga: Ilości nieruchomości są orientacyjne. Zamawiający zastrzega sobie prawo zmiany ilości obsługiwanych nieruchomości oraz miejsc odbioru odpadów. Ich ilość w ciągu okresu realizacji zamówienia może wzrosnąć lub zmaleć i jest zależna od złożonych deklaracji przez właścicieli nieruchomości.</w:t>
      </w:r>
    </w:p>
    <w:p w:rsidR="00E14713" w:rsidRPr="00E14713" w:rsidRDefault="00E14713" w:rsidP="00E14713">
      <w:pPr>
        <w:widowControl w:val="0"/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Wartości orientacyjne dotyczące liczby nieruchomości objętych odbiorem odpadów w poszczególnych miejscowościach, liczby obiektów użyteczności publicznej oraz rozmieszczenia pojemników na cmentarzach zostały przedstawione w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załączniku nr 1 do szczegółowego opisu przedmiotu zamówienia.</w:t>
      </w:r>
    </w:p>
    <w:p w:rsidR="00E14713" w:rsidRPr="00E14713" w:rsidRDefault="00E14713" w:rsidP="00E14713">
      <w:pPr>
        <w:widowControl w:val="0"/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Długość dróg na terenie gminy Sanok, z których należy odbierać odpady wynosi około 256 km.</w:t>
      </w:r>
    </w:p>
    <w:p w:rsidR="00E14713" w:rsidRPr="00E14713" w:rsidRDefault="00E14713" w:rsidP="00E14713">
      <w:pPr>
        <w:widowControl w:val="0"/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Przewidywana (szacunkowa) ilość odpadów do odebrania w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ciągu całego okresu zamówienia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: </w:t>
      </w: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niesegregowane (zmieszane) odpady komunalne – 1525 Mg, odpady kuchenne ulegające biodegradacji – 6 Mg, odpady z cmentarzy – 62 Mg, odpady zbierane selektywnie (tworzywa sztuczne, papier i tektura, opakowania ze szkła, metal, opakowania wielomateriałowe) – 470 Mg, odpady wielkogabarytowe - 80 Mg, zużyte urządzenia elektryczne i elektroniczne – 13 Mg, zużyte opony - 15 Mg, przeterminowane leki – 0,2 Mg, popioły z domowych palenisk –100 Mg.</w:t>
      </w:r>
    </w:p>
    <w:p w:rsidR="00E14713" w:rsidRPr="00E14713" w:rsidRDefault="00E14713" w:rsidP="00E14713">
      <w:pPr>
        <w:widowControl w:val="0"/>
        <w:spacing w:after="0"/>
        <w:ind w:left="426"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Ponadto przewiduje się, że w czasie zbiórki wielkogabarytów w wyznaczonych miejscach mogą zostać wystawione przez mieszkańców „inne odpady” - zmieszane odpady z betonu, gruzu ceglanego, odpadowych materiałów ceramicznych i elementów wyposażenia, demontażu, materiały izolacyjne, mieszaniny metali – 2 Mg.</w:t>
      </w:r>
    </w:p>
    <w:p w:rsidR="00E14713" w:rsidRPr="00E14713" w:rsidRDefault="00E14713" w:rsidP="00E14713">
      <w:pPr>
        <w:widowControl w:val="0"/>
        <w:spacing w:after="0"/>
        <w:ind w:left="426"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Ilość wytworzonych odpadów zostały przyjęte na podstawie ilości odpadów odebranych w roku poprzednim.</w:t>
      </w:r>
    </w:p>
    <w:p w:rsidR="00E14713" w:rsidRPr="00E14713" w:rsidRDefault="00E14713" w:rsidP="00E14713">
      <w:pPr>
        <w:widowControl w:val="0"/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Wykonawca winien wziąć pod uwagę, że w czasie trwania zamówienia ilość nieruchomości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lastRenderedPageBreak/>
        <w:t>zamieszkałych i niezamieszkałych, na których powstają odpady komunalne i rozmieszczenie pojemników mogą ulec zmianie i są uzależnione od ilości składanych deklaracji, natomiast ilości odpadów przewidzianych do odebrania są szacunkowe. Wykonawca jest zobowiązany odebrać wszystkie odpady komunalne wskazane w specyfikacji.</w:t>
      </w:r>
    </w:p>
    <w:p w:rsidR="00E14713" w:rsidRPr="00E14713" w:rsidRDefault="00E14713" w:rsidP="00E14713">
      <w:pPr>
        <w:keepNext/>
        <w:keepLines/>
        <w:widowControl w:val="0"/>
        <w:numPr>
          <w:ilvl w:val="1"/>
          <w:numId w:val="16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Odbiór i transport odpadów do </w:t>
      </w:r>
      <w:r w:rsidRPr="00E14713">
        <w:rPr>
          <w:rFonts w:ascii="Times New Roman" w:eastAsia="Courier New" w:hAnsi="Times New Roman" w:cs="Courier New"/>
          <w:b/>
          <w:sz w:val="24"/>
          <w:szCs w:val="24"/>
          <w:lang w:eastAsia="pl-PL"/>
        </w:rPr>
        <w:t xml:space="preserve">Regionalnej Instalacji Przetwarzania Odpadów Komunalnych – Zakład Unieszkodliwiania Odpadów w Krośnie przy ul. Białobrzeskie 108 (zwanej RIPOK) obejmuje: </w:t>
      </w: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 xml:space="preserve">Odbiór niesegregowanych (zmieszanych) odpadów komunalnych (kod 200301) z nieruchomości zamieszkałych i niezamieszkałych (w tym z domków letniskowych). </w:t>
      </w:r>
    </w:p>
    <w:p w:rsidR="00E14713" w:rsidRPr="00E14713" w:rsidRDefault="00E14713" w:rsidP="00E14713">
      <w:pPr>
        <w:keepNext/>
        <w:keepLines/>
        <w:widowControl w:val="0"/>
        <w:spacing w:after="0"/>
        <w:ind w:right="60"/>
        <w:jc w:val="both"/>
        <w:outlineLvl w:val="1"/>
        <w:rPr>
          <w:rFonts w:ascii="Times New Roman" w:eastAsia="Verdana" w:hAnsi="Times New Roman"/>
          <w:sz w:val="24"/>
          <w:szCs w:val="24"/>
          <w:lang w:eastAsia="x-none"/>
        </w:rPr>
      </w:pPr>
      <w:bookmarkStart w:id="0" w:name="bookmark70"/>
      <w:r w:rsidRPr="00E14713">
        <w:rPr>
          <w:rFonts w:ascii="Times New Roman" w:eastAsia="Verdana" w:hAnsi="Times New Roman"/>
          <w:i/>
          <w:sz w:val="24"/>
          <w:szCs w:val="24"/>
          <w:lang w:eastAsia="x-none"/>
        </w:rPr>
        <w:t>Stosowane pojemniki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. </w:t>
      </w:r>
    </w:p>
    <w:p w:rsidR="00E14713" w:rsidRPr="00E14713" w:rsidRDefault="00E14713" w:rsidP="00E14713">
      <w:pPr>
        <w:widowControl w:val="0"/>
        <w:spacing w:after="0"/>
        <w:ind w:right="62" w:firstLine="708"/>
        <w:jc w:val="both"/>
        <w:outlineLvl w:val="1"/>
        <w:rPr>
          <w:rFonts w:ascii="Times New Roman" w:eastAsia="Verdana" w:hAnsi="Times New Roman"/>
          <w:sz w:val="24"/>
          <w:szCs w:val="24"/>
          <w:lang w:eastAsia="x-none"/>
        </w:rPr>
      </w:pP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Do gromadzenia 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niesegregowanych (zmieszanych) odpadów komunalnych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na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 nieruchomości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ach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 zamieszkałych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stosuje się</w:t>
      </w:r>
      <w:bookmarkEnd w:id="0"/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 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worki z tworzywa sztucznego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dowolnego koloru (z wyłączeniem worków do segregacji) 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>nie większ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e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 niż 120L lub  pojemniki o pojemności 60L, 120L lub 240L.</w:t>
      </w:r>
    </w:p>
    <w:p w:rsidR="00E14713" w:rsidRPr="00E14713" w:rsidRDefault="00E14713" w:rsidP="00E14713">
      <w:pPr>
        <w:widowControl w:val="0"/>
        <w:spacing w:after="0"/>
        <w:ind w:right="62" w:firstLine="708"/>
        <w:jc w:val="both"/>
        <w:outlineLvl w:val="1"/>
        <w:rPr>
          <w:rFonts w:ascii="Times New Roman" w:eastAsia="Verdana" w:hAnsi="Times New Roman"/>
          <w:sz w:val="24"/>
          <w:szCs w:val="24"/>
          <w:lang w:val="x-none" w:eastAsia="x-none"/>
        </w:rPr>
      </w:pP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Do gromadzenia 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>niesegregowanych (zmieszanych) odpadów komunalnych na nieruchomości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ach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nie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zamieszkałych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stosuje się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 worki  z tworzywa sztucznego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(z wyłączeniem worków do segregacji) 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>nie większych niż 120L lub w pojemniki o pojemności 60L, 120L, 240L, 1100L oraz kontenery 7000L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 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>(KP7).</w:t>
      </w:r>
    </w:p>
    <w:p w:rsidR="00E14713" w:rsidRPr="00E14713" w:rsidRDefault="00E14713" w:rsidP="00E14713">
      <w:pPr>
        <w:widowControl w:val="0"/>
        <w:spacing w:after="0"/>
        <w:ind w:right="62" w:firstLine="708"/>
        <w:jc w:val="both"/>
        <w:outlineLvl w:val="1"/>
        <w:rPr>
          <w:rFonts w:ascii="Times New Roman" w:eastAsia="Verdana" w:hAnsi="Times New Roman"/>
          <w:sz w:val="24"/>
          <w:szCs w:val="24"/>
          <w:lang w:eastAsia="x-none"/>
        </w:rPr>
      </w:pP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Do gromadzenia 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niesegregowanych (zmieszanych) odpadów komunalnych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n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>a nieruchomości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ach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nie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>zamieszkałych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, na których znajdują się domki letniskowe stosuje się 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worki  z tworzywa sztucznego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(z wyłączeniem worków do segregacji) 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>nie większych niż 120L lub w pojemniki o pojemności 60L, 120L, 240L, 1100L</w:t>
      </w:r>
    </w:p>
    <w:p w:rsidR="00E14713" w:rsidRPr="00E14713" w:rsidRDefault="00E14713" w:rsidP="00E14713">
      <w:pPr>
        <w:widowControl w:val="0"/>
        <w:spacing w:after="0"/>
        <w:ind w:left="360" w:right="62"/>
        <w:jc w:val="both"/>
        <w:outlineLvl w:val="1"/>
        <w:rPr>
          <w:rFonts w:ascii="Times New Roman" w:eastAsia="Verdana" w:hAnsi="Times New Roman"/>
          <w:sz w:val="24"/>
          <w:szCs w:val="24"/>
          <w:lang w:eastAsia="x-none"/>
        </w:rPr>
      </w:pPr>
      <w:r w:rsidRPr="00E14713">
        <w:rPr>
          <w:rFonts w:ascii="Times New Roman" w:eastAsia="Verdana" w:hAnsi="Times New Roman"/>
          <w:i/>
          <w:sz w:val="24"/>
          <w:szCs w:val="24"/>
          <w:u w:val="single"/>
          <w:lang w:val="x-none" w:eastAsia="x-none"/>
        </w:rPr>
        <w:t>Częstotliwość załadunku i wywozu</w:t>
      </w:r>
    </w:p>
    <w:p w:rsidR="00E14713" w:rsidRPr="00E14713" w:rsidRDefault="00E14713" w:rsidP="00E14713">
      <w:pPr>
        <w:widowControl w:val="0"/>
        <w:numPr>
          <w:ilvl w:val="1"/>
          <w:numId w:val="13"/>
        </w:numPr>
        <w:spacing w:after="0" w:line="240" w:lineRule="auto"/>
        <w:ind w:left="426" w:right="62"/>
        <w:jc w:val="both"/>
        <w:outlineLvl w:val="1"/>
        <w:rPr>
          <w:rFonts w:ascii="Times New Roman" w:eastAsia="Verdana" w:hAnsi="Times New Roman"/>
          <w:i/>
          <w:sz w:val="24"/>
          <w:szCs w:val="24"/>
          <w:lang w:val="x-none" w:eastAsia="x-none"/>
        </w:rPr>
      </w:pP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z nieruchomości zamieszkałych i niezamieszkałych (w tym letniskowych) odbiór odpadów zmieszanych </w:t>
      </w:r>
      <w:r w:rsidRPr="00E14713">
        <w:rPr>
          <w:rFonts w:ascii="Times New Roman" w:eastAsia="Verdana" w:hAnsi="Times New Roman"/>
          <w:i/>
          <w:sz w:val="24"/>
          <w:szCs w:val="24"/>
          <w:lang w:eastAsia="x-none"/>
        </w:rPr>
        <w:t>z worków oraz pojemników</w:t>
      </w:r>
      <w:r w:rsidRPr="00E14713">
        <w:rPr>
          <w:rFonts w:ascii="Times New Roman" w:eastAsia="Verdana" w:hAnsi="Times New Roman"/>
          <w:i/>
          <w:sz w:val="24"/>
          <w:szCs w:val="24"/>
          <w:lang w:val="x-none" w:eastAsia="x-none"/>
        </w:rPr>
        <w:t xml:space="preserve"> 60L, 120L, 240L, 1100L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 winien odbywać się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 co 2 tygodnie,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 zgodnie z harmonogramem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wskazanym przez Zamawiającego.</w:t>
      </w:r>
      <w:r w:rsidRPr="00E14713">
        <w:rPr>
          <w:rFonts w:ascii="Times New Roman" w:eastAsia="Verdana" w:hAnsi="Times New Roman"/>
          <w:b/>
          <w:sz w:val="24"/>
          <w:szCs w:val="24"/>
          <w:lang w:eastAsia="x-none"/>
        </w:rPr>
        <w:t xml:space="preserve">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Zmiany w harmonogramie są możliwe wyłącznie za zgodą Zamawiającego;</w:t>
      </w:r>
    </w:p>
    <w:p w:rsidR="00E14713" w:rsidRPr="00E14713" w:rsidRDefault="00E14713" w:rsidP="00E14713">
      <w:pPr>
        <w:widowControl w:val="0"/>
        <w:numPr>
          <w:ilvl w:val="1"/>
          <w:numId w:val="13"/>
        </w:numPr>
        <w:spacing w:after="0" w:line="240" w:lineRule="auto"/>
        <w:ind w:left="426" w:right="62"/>
        <w:jc w:val="both"/>
        <w:outlineLvl w:val="1"/>
        <w:rPr>
          <w:rFonts w:ascii="Times New Roman" w:eastAsia="Verdana" w:hAnsi="Times New Roman"/>
          <w:i/>
          <w:sz w:val="24"/>
          <w:szCs w:val="24"/>
          <w:lang w:val="x-none" w:eastAsia="x-none"/>
        </w:rPr>
      </w:pP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z nieruchomości letniskowych dodatkowo od maja do sierpnia - opróżnianie ustawionych na potrzeby domków letniskowych </w:t>
      </w:r>
      <w:r w:rsidRPr="00E14713">
        <w:rPr>
          <w:rFonts w:ascii="Times New Roman" w:eastAsia="Verdana" w:hAnsi="Times New Roman"/>
          <w:i/>
          <w:sz w:val="24"/>
          <w:szCs w:val="24"/>
          <w:lang w:eastAsia="x-none"/>
        </w:rPr>
        <w:t>pojemników 1100L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 winno odbywać się z częstotliwości 1 raz tygodniu</w:t>
      </w:r>
      <w:r w:rsidRPr="00E14713">
        <w:rPr>
          <w:rFonts w:ascii="Times New Roman" w:eastAsia="Verdana" w:hAnsi="Times New Roman"/>
          <w:b/>
          <w:sz w:val="24"/>
          <w:szCs w:val="24"/>
          <w:lang w:eastAsia="x-none"/>
        </w:rPr>
        <w:t xml:space="preserve">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(pojemniki 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nie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są 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>oznaczone kodem kreskowym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), następnie od września do października co dwa tygodnie zgodnie z harmonogramem.</w:t>
      </w:r>
    </w:p>
    <w:p w:rsidR="00E14713" w:rsidRPr="00E14713" w:rsidRDefault="00E14713" w:rsidP="00E14713">
      <w:pPr>
        <w:widowControl w:val="0"/>
        <w:numPr>
          <w:ilvl w:val="1"/>
          <w:numId w:val="13"/>
        </w:numPr>
        <w:spacing w:after="0" w:line="240" w:lineRule="auto"/>
        <w:ind w:left="426" w:right="62"/>
        <w:jc w:val="both"/>
        <w:outlineLvl w:val="1"/>
        <w:rPr>
          <w:rFonts w:ascii="Times New Roman" w:eastAsia="Verdana" w:hAnsi="Times New Roman"/>
          <w:b/>
          <w:i/>
          <w:sz w:val="24"/>
          <w:szCs w:val="24"/>
          <w:lang w:val="x-none" w:eastAsia="x-none"/>
        </w:rPr>
      </w:pPr>
      <w:r w:rsidRPr="00E14713">
        <w:rPr>
          <w:rFonts w:ascii="Times New Roman" w:eastAsia="Verdana" w:hAnsi="Times New Roman"/>
          <w:sz w:val="24"/>
          <w:szCs w:val="24"/>
          <w:lang w:eastAsia="x-none"/>
        </w:rPr>
        <w:t>z nieruchomości niezamieszkałych odbiór odpadów zmieszanych z</w:t>
      </w:r>
      <w:r w:rsidRPr="00E14713">
        <w:rPr>
          <w:rFonts w:ascii="Times New Roman" w:eastAsia="Verdana" w:hAnsi="Times New Roman"/>
          <w:i/>
          <w:sz w:val="24"/>
          <w:szCs w:val="24"/>
          <w:lang w:val="x-none" w:eastAsia="x-none"/>
        </w:rPr>
        <w:t xml:space="preserve"> 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>kontener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ów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 o pojemności 7000L (KP 7) –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2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 raz w miesiącu. Odbiór odpadów odbywać się będzie na zgłoszenie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>Zamawiającego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 xml:space="preserve"> w terminie 48 godzin od daty zgłoszenia. Kontenery 7000L (KP 7) nie </w:t>
      </w:r>
      <w:r w:rsidRPr="00E14713">
        <w:rPr>
          <w:rFonts w:ascii="Times New Roman" w:eastAsia="Verdana" w:hAnsi="Times New Roman"/>
          <w:sz w:val="24"/>
          <w:szCs w:val="24"/>
          <w:lang w:eastAsia="x-none"/>
        </w:rPr>
        <w:t xml:space="preserve">są </w:t>
      </w:r>
      <w:r w:rsidRPr="00E14713">
        <w:rPr>
          <w:rFonts w:ascii="Times New Roman" w:eastAsia="Verdana" w:hAnsi="Times New Roman"/>
          <w:sz w:val="24"/>
          <w:szCs w:val="24"/>
          <w:lang w:val="x-none" w:eastAsia="x-none"/>
        </w:rPr>
        <w:t>oznaczone kodem kreskowym. Wykonawca musi prowadzić ewidencję wywozu kontenerów 7000L(KP7).</w:t>
      </w:r>
    </w:p>
    <w:p w:rsidR="00E14713" w:rsidRPr="00E14713" w:rsidRDefault="00E14713" w:rsidP="00E14713">
      <w:pPr>
        <w:widowControl w:val="0"/>
        <w:spacing w:after="0"/>
        <w:ind w:left="360" w:right="62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i/>
          <w:color w:val="000000"/>
          <w:sz w:val="24"/>
          <w:szCs w:val="24"/>
          <w:u w:val="single"/>
          <w:lang w:eastAsia="pl-PL"/>
        </w:rPr>
        <w:t>Oznakowanie worków i pojemników</w:t>
      </w: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 - właściciel nieruchomości jest zobowiązany do naklejenia w widocznym miejscu na worku lub pojemniku  z odpadami (z wyjątkiem kontenera 7000L - KP7) naklejki z kodem kreskowym identyfikującym właściciela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. Naklejki z kodami kreskowymi dostarcza właścicielom nieruchomości Zamawiający.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2.1.1.Dodatkowe zadania Wykonawcy w czasie odbioru niesegregowanych (zmieszanych) odpadów komunalnych.</w:t>
      </w:r>
    </w:p>
    <w:p w:rsidR="00E14713" w:rsidRPr="00E14713" w:rsidRDefault="00E14713" w:rsidP="00E14713">
      <w:pPr>
        <w:widowControl w:val="0"/>
        <w:numPr>
          <w:ilvl w:val="0"/>
          <w:numId w:val="30"/>
        </w:numPr>
        <w:spacing w:after="0" w:line="240" w:lineRule="auto"/>
        <w:ind w:left="426" w:right="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>Odczyt kodów kreskowych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 xml:space="preserve">  -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Wykonawca jest zobowiązany do odczytu kodów kreskowych z worków lub pojemników z odpadami komunalnymi oraz dostarczenie Zamawiającemu plików zawierających odczytane kody kreskowe i daty oraz godzinę ich odczytu, 1 raz w miesiącu, a w przypadku kontenerów 7000 L dostarczenie wykazu odebranych kontenerów.</w:t>
      </w:r>
    </w:p>
    <w:p w:rsidR="00E14713" w:rsidRPr="00E14713" w:rsidRDefault="00E14713" w:rsidP="00E14713">
      <w:pPr>
        <w:widowControl w:val="0"/>
        <w:numPr>
          <w:ilvl w:val="0"/>
          <w:numId w:val="30"/>
        </w:numPr>
        <w:spacing w:after="0" w:line="240" w:lineRule="auto"/>
        <w:ind w:left="426" w:right="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 xml:space="preserve">Wyposażenie w pojemniku 1100L na potrzeby domków letniskowych 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 xml:space="preserve">–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wykonawca zapewnia pojemniki na odpady zmieszane w okresie  od maja do października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lastRenderedPageBreak/>
        <w:t>następujących ilościach i miejscach wskazanych w pkt 3.8.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numPr>
          <w:ilvl w:val="1"/>
          <w:numId w:val="19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strike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Opróżnianie koszy przystankowych i ulicznych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na terenie gminy Sanok. Wykonawca jest zobowiązany opróżnić śmieci znajdujące się w koszu, ponadto zebrać śmieci rozsypane wokół kosza i zabrać worki ze śmieciami pozostawione na przystankach. Kosze przystankowe i worki pozostawione na przystankach nie są znakowane kodami kreskowymi i nie są objęte obowiązkiem odczytu kodów. Wykaz przystanków został przedstawiony w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załączniku nr 1 do szczegółowego opisu przedmiotu zamówienia.</w:t>
      </w:r>
    </w:p>
    <w:p w:rsidR="00E14713" w:rsidRPr="00E14713" w:rsidRDefault="00E14713" w:rsidP="00E14713">
      <w:pPr>
        <w:widowControl w:val="0"/>
        <w:spacing w:after="0"/>
        <w:ind w:left="360"/>
        <w:contextualSpacing/>
        <w:jc w:val="both"/>
        <w:rPr>
          <w:rFonts w:ascii="Times New Roman" w:eastAsia="Courier New" w:hAnsi="Times New Roman" w:cs="Courier New"/>
          <w:i/>
          <w:strike/>
          <w:color w:val="000000"/>
          <w:sz w:val="24"/>
          <w:szCs w:val="24"/>
          <w:u w:val="single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>Częstotliwość opróżniania koszy przystankowych i ulicznych</w:t>
      </w:r>
    </w:p>
    <w:p w:rsidR="00E14713" w:rsidRPr="00E14713" w:rsidRDefault="00E14713" w:rsidP="00E14713">
      <w:pPr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strike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co dwa tygodnie w terminach odbioru niesegregowanych (zmieszanych) odpadów komunalnych.</w:t>
      </w:r>
    </w:p>
    <w:p w:rsidR="00E14713" w:rsidRPr="00E14713" w:rsidRDefault="00E14713" w:rsidP="00E14713">
      <w:pPr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strike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1 raz w tygodniu w okresie od kwietnia do października –</w:t>
      </w:r>
    </w:p>
    <w:p w:rsidR="00E14713" w:rsidRPr="00E14713" w:rsidRDefault="00E14713" w:rsidP="00E14713">
      <w:pPr>
        <w:widowControl w:val="0"/>
        <w:spacing w:after="0"/>
        <w:ind w:left="786"/>
        <w:contextualSpacing/>
        <w:jc w:val="both"/>
        <w:rPr>
          <w:rFonts w:ascii="Times New Roman" w:eastAsia="Courier New" w:hAnsi="Times New Roman" w:cs="Courier New"/>
          <w:strike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a) kosze  przystankowe przy drodze wojewódzkiej Sanok – Domaradz w miejscowościach Czerteż, Jurowce i Pakoszówka</w:t>
      </w:r>
    </w:p>
    <w:p w:rsidR="00E14713" w:rsidRPr="00E14713" w:rsidRDefault="00E14713" w:rsidP="00E14713">
      <w:pPr>
        <w:widowControl w:val="0"/>
        <w:spacing w:after="0"/>
        <w:ind w:left="786"/>
        <w:contextualSpacing/>
        <w:jc w:val="both"/>
        <w:rPr>
          <w:rFonts w:ascii="Times New Roman" w:eastAsia="Courier New" w:hAnsi="Times New Roman" w:cs="Courier New"/>
          <w:strike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b) kosze  przystankowe przy drodze krajowej Nr 28 w miejscowościach Czetreż, Zabłotce (Tuchorz) i Pisarowce</w:t>
      </w:r>
    </w:p>
    <w:p w:rsidR="00E14713" w:rsidRPr="00E14713" w:rsidRDefault="00E14713" w:rsidP="00E14713">
      <w:pPr>
        <w:widowControl w:val="0"/>
        <w:spacing w:after="0"/>
        <w:ind w:left="3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numPr>
          <w:ilvl w:val="1"/>
          <w:numId w:val="19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Odbiór odpadów zmieszanych z imprez publicznych i akcji ekologicznych.</w:t>
      </w:r>
    </w:p>
    <w:p w:rsidR="00E14713" w:rsidRPr="00E14713" w:rsidRDefault="00E14713" w:rsidP="00E14713">
      <w:pPr>
        <w:widowControl w:val="0"/>
        <w:spacing w:after="0"/>
        <w:ind w:left="426" w:right="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Wykonawca jest zobowiązany podstawić kontener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KP7 na zmieszane odpady komunalne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, w terminie i miejscu uzgodnionym z Zamawiającym, a następnie odebrać go. Zamawiający przewiduje, że usługa będzie wykonywana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7 razy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w ciągu trwania zamówienia.</w:t>
      </w:r>
    </w:p>
    <w:p w:rsidR="00E14713" w:rsidRPr="00E14713" w:rsidRDefault="00E14713" w:rsidP="00E14713">
      <w:pPr>
        <w:widowControl w:val="0"/>
        <w:spacing w:after="0"/>
        <w:ind w:left="720" w:right="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numPr>
          <w:ilvl w:val="1"/>
          <w:numId w:val="19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b/>
          <w:i/>
          <w:color w:val="000000"/>
          <w:sz w:val="24"/>
          <w:szCs w:val="24"/>
          <w:lang w:eastAsia="pl-PL"/>
        </w:rPr>
        <w:t>Miejsce zagospodarowania odpadów</w:t>
      </w: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 – zebrane odpady należy dostarczyć do</w:t>
      </w:r>
      <w:r w:rsidRPr="00E14713">
        <w:rPr>
          <w:rFonts w:ascii="Times New Roman" w:eastAsia="Courier New" w:hAnsi="Times New Roman" w:cs="Courier New"/>
          <w:b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 xml:space="preserve">regionalnej instalacji przetwarzania odpadów komunalnych Zakład Unieszkodliwiania Odpadów w Krośnie przy ul. Białobrzeskie 108. </w:t>
      </w:r>
      <w:r w:rsidRPr="00E14713">
        <w:rPr>
          <w:rFonts w:ascii="Times New Roman" w:eastAsia="Courier New" w:hAnsi="Times New Roman" w:cs="Courier New"/>
          <w:b/>
          <w:sz w:val="24"/>
          <w:szCs w:val="24"/>
          <w:lang w:eastAsia="pl-PL"/>
        </w:rPr>
        <w:t>Koszt zagospodarowania zmieszanych odpadów komunalnych ponosi Zamawiający.</w:t>
      </w:r>
    </w:p>
    <w:p w:rsidR="00E14713" w:rsidRPr="00E14713" w:rsidRDefault="00E14713" w:rsidP="00E14713">
      <w:pPr>
        <w:widowControl w:val="0"/>
        <w:spacing w:after="0"/>
        <w:ind w:left="360" w:right="20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spacing w:after="0"/>
        <w:ind w:right="60" w:firstLine="360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numPr>
          <w:ilvl w:val="0"/>
          <w:numId w:val="19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Odbiór, transport i zagospodarowanie odpadów zbieranych selektywnie z nieruchomości zamieszkałych i niezamieszkałych obejmuje:</w:t>
      </w:r>
    </w:p>
    <w:p w:rsidR="00E14713" w:rsidRPr="00E14713" w:rsidRDefault="00E14713" w:rsidP="00E14713">
      <w:pPr>
        <w:widowControl w:val="0"/>
        <w:spacing w:after="0"/>
        <w:ind w:right="60" w:firstLine="3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3.1. Odbiór, transport i zagospodarowanie odpadów zbieranych selektywnie z nieruchomości zamieszkałych i niezamieszkałych: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- tworzyw sztucznych  i opakowań z tworzyw sztucznych,  metalu i  opakowań z metalu, opakowań wielomateriałowych  - zbieranych łącznie jako zmieszane odpady opakowaniowe (kod 150106);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- papieru i tektury (kod 150101, 200101);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-  opakowań ze szkła (kod 150107).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i/>
          <w:color w:val="000000"/>
          <w:sz w:val="24"/>
          <w:szCs w:val="24"/>
          <w:u w:val="single"/>
          <w:lang w:eastAsia="pl-PL"/>
        </w:rPr>
        <w:t>Pojemniki stosowane przez właścicieli nieruchomości zamieszkałych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Do gromadzenia odpadów zbieranych selektywnie na nieruchomościach zamieszkałych stosuje się worki o następujących pojemnościach i kolorach:</w:t>
      </w:r>
    </w:p>
    <w:p w:rsidR="00E14713" w:rsidRPr="00E14713" w:rsidRDefault="00E14713" w:rsidP="00E14713">
      <w:pPr>
        <w:widowControl w:val="0"/>
        <w:numPr>
          <w:ilvl w:val="3"/>
          <w:numId w:val="18"/>
        </w:numPr>
        <w:tabs>
          <w:tab w:val="left" w:pos="709"/>
          <w:tab w:val="left" w:pos="851"/>
        </w:tabs>
        <w:spacing w:after="0" w:line="240" w:lineRule="auto"/>
        <w:ind w:left="851" w:right="60"/>
        <w:rPr>
          <w:rFonts w:ascii="Times New Roman" w:eastAsia="Courier New" w:hAnsi="Times New Roman" w:cs="Courier New"/>
          <w:color w:val="FF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żółty o pojemności 120 litrów z napisem „METALE I TWORZYWA SZTUCZNE” - na opakowania z metalu, tworzyw sztucznych i opakowania wielomateriałowe, </w:t>
      </w:r>
    </w:p>
    <w:p w:rsidR="00E14713" w:rsidRPr="00E14713" w:rsidRDefault="00E14713" w:rsidP="00E14713">
      <w:pPr>
        <w:widowControl w:val="0"/>
        <w:numPr>
          <w:ilvl w:val="3"/>
          <w:numId w:val="18"/>
        </w:numPr>
        <w:tabs>
          <w:tab w:val="left" w:pos="370"/>
          <w:tab w:val="left" w:pos="709"/>
          <w:tab w:val="left" w:pos="1705"/>
        </w:tabs>
        <w:spacing w:after="0" w:line="240" w:lineRule="auto"/>
        <w:ind w:left="851"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zielony o pojemności 80 litrów z napisem „SZKŁO” - na opakowania ze szkła,</w:t>
      </w:r>
    </w:p>
    <w:p w:rsidR="00E14713" w:rsidRPr="00E14713" w:rsidRDefault="00E14713" w:rsidP="00E14713">
      <w:pPr>
        <w:widowControl w:val="0"/>
        <w:numPr>
          <w:ilvl w:val="3"/>
          <w:numId w:val="18"/>
        </w:numPr>
        <w:tabs>
          <w:tab w:val="left" w:pos="709"/>
          <w:tab w:val="left" w:pos="1599"/>
        </w:tabs>
        <w:spacing w:after="0" w:line="240" w:lineRule="auto"/>
        <w:ind w:left="851"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niebieski o pojemności 120 litrów z napisem „PAPIER” - na papier, tekturę, opakowania z papieru i tektury. 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/>
          <w:i/>
          <w:color w:val="000000"/>
          <w:sz w:val="24"/>
          <w:szCs w:val="24"/>
          <w:u w:val="single"/>
          <w:lang w:eastAsia="pl-PL"/>
        </w:rPr>
      </w:pP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i/>
          <w:color w:val="000000"/>
          <w:sz w:val="24"/>
          <w:szCs w:val="24"/>
          <w:u w:val="single"/>
          <w:lang w:eastAsia="pl-PL"/>
        </w:rPr>
        <w:t>Pojemniki stosowane przez właścicieli nieruchomości niezamieszkałych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Do gromadzenia odpadów zbieranych selektywnie na nieruchomościach niezamieszkałych </w:t>
      </w: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lastRenderedPageBreak/>
        <w:t>zamieszkałych stosuje się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- worki o następujących pojemnościach i kolorach:</w:t>
      </w:r>
    </w:p>
    <w:p w:rsidR="00E14713" w:rsidRPr="00E14713" w:rsidRDefault="00E14713" w:rsidP="00E14713">
      <w:pPr>
        <w:widowControl w:val="0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right="60"/>
        <w:contextualSpacing/>
        <w:rPr>
          <w:rFonts w:ascii="Times New Roman" w:eastAsia="Courier New" w:hAnsi="Times New Roman" w:cs="Courier New"/>
          <w:color w:val="FF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worek żółty o pojemności 120 litrów z napisem „METALE I TWORZYWA SZTUCZNE” – na  opakowania z metalu, tworzyw sztucznych i opakowania wielomateriałowe </w:t>
      </w:r>
    </w:p>
    <w:p w:rsidR="00E14713" w:rsidRPr="00E14713" w:rsidRDefault="00E14713" w:rsidP="00E14713">
      <w:pPr>
        <w:widowControl w:val="0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right="60"/>
        <w:contextualSpacing/>
        <w:rPr>
          <w:rFonts w:ascii="Times New Roman" w:eastAsia="Courier New" w:hAnsi="Times New Roman" w:cs="Courier New"/>
          <w:color w:val="FF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worek zielony o pojemności 80 litrów z napisem „SZKŁO” – na  opakowania ze szkła, </w:t>
      </w:r>
    </w:p>
    <w:p w:rsidR="00E14713" w:rsidRPr="00E14713" w:rsidRDefault="00E14713" w:rsidP="00E14713">
      <w:pPr>
        <w:widowControl w:val="0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right="60"/>
        <w:contextualSpacing/>
        <w:rPr>
          <w:rFonts w:ascii="Times New Roman" w:eastAsia="Courier New" w:hAnsi="Times New Roman" w:cs="Courier New"/>
          <w:color w:val="FF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worek niebieski o pojemności 120 litrów z napisem „PAPIER” – na  papier, tekturę, opakowania z papieru i tektury, 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- pojemniki 1100L</w:t>
      </w:r>
    </w:p>
    <w:p w:rsidR="00E14713" w:rsidRPr="00E14713" w:rsidRDefault="00E14713" w:rsidP="00E14713">
      <w:pPr>
        <w:widowControl w:val="0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right="60"/>
        <w:rPr>
          <w:rFonts w:ascii="Times New Roman" w:eastAsia="Courier New" w:hAnsi="Times New Roman" w:cs="Courier New"/>
          <w:color w:val="FF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pojemnik żółty o pojemności 1100L z napisem „METALE I TWORZYWA SZTUCZNE” – na  opakowania z metalu, tworzyw sztucznych i opakowania wielomateriałowe, </w:t>
      </w:r>
    </w:p>
    <w:p w:rsidR="00E14713" w:rsidRPr="00E14713" w:rsidRDefault="00E14713" w:rsidP="00E14713">
      <w:pPr>
        <w:widowControl w:val="0"/>
        <w:numPr>
          <w:ilvl w:val="0"/>
          <w:numId w:val="29"/>
        </w:numPr>
        <w:tabs>
          <w:tab w:val="left" w:pos="370"/>
          <w:tab w:val="left" w:pos="709"/>
          <w:tab w:val="left" w:pos="1705"/>
        </w:tabs>
        <w:spacing w:after="0" w:line="240" w:lineRule="auto"/>
        <w:ind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pojemnik zielony o pojemności 1100 litrów z napisem „SZKŁO” – na  opakowania ze szkła, </w:t>
      </w:r>
    </w:p>
    <w:p w:rsidR="00E14713" w:rsidRPr="00E14713" w:rsidRDefault="00E14713" w:rsidP="00E14713">
      <w:pPr>
        <w:widowControl w:val="0"/>
        <w:numPr>
          <w:ilvl w:val="0"/>
          <w:numId w:val="29"/>
        </w:numPr>
        <w:tabs>
          <w:tab w:val="left" w:pos="709"/>
          <w:tab w:val="left" w:pos="1599"/>
        </w:tabs>
        <w:spacing w:after="0" w:line="240" w:lineRule="auto"/>
        <w:ind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pojemnik niebieski o pojemności 1100 litrów z napisem „PAPIER” – na papier, tekturę, opakowania z papieru i tektury.</w:t>
      </w:r>
    </w:p>
    <w:p w:rsidR="00E14713" w:rsidRPr="00E14713" w:rsidRDefault="00E14713" w:rsidP="00E14713">
      <w:pPr>
        <w:widowControl w:val="0"/>
        <w:tabs>
          <w:tab w:val="left" w:pos="709"/>
          <w:tab w:val="left" w:pos="1599"/>
        </w:tabs>
        <w:spacing w:after="0"/>
        <w:ind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>Odbiór zebranych selektywnie odpadów należy wykonać z częstotliwością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1 raz w miesiącu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w terminach wskazanych w załączonym harmonogramie.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i/>
          <w:color w:val="000000"/>
          <w:sz w:val="24"/>
          <w:szCs w:val="24"/>
          <w:lang w:eastAsia="pl-PL"/>
        </w:rPr>
        <w:t>Oznakowanie worków kodami kreskowymi</w:t>
      </w: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 - właściciel nieruchomości jest zobowiązany do naklejenia w widocznym miejscu na worku z odpadami segregowanymi naklejki z kodem kreskowym identyfikującym właściciela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. Naklejki z kodami kreskowymi dostarcza właścicielom nieruchomości Zamawiający.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eastAsia="pl-PL"/>
        </w:rPr>
        <w:t xml:space="preserve">Odbiór odpadów zbieranych selektywnie z pojemników 1100L ustawionych na potrzeby domków letniskowych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należy wykonać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z częstotliwością 1 raz w tygodniu w okresie od maja do sierpnia i  1 raz w miesiącu w pozostały okresie (wrzesień i październik).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eastAsia="pl-PL"/>
        </w:rPr>
        <w:br/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3.1.1.  Dodatkowe zadania Wykonawcy w czasie odbioru odpadów segregowanych wskazanych w pkt. 3.1:</w:t>
      </w:r>
    </w:p>
    <w:p w:rsidR="00E14713" w:rsidRPr="00E14713" w:rsidRDefault="00E14713" w:rsidP="00E14713">
      <w:pPr>
        <w:widowControl w:val="0"/>
        <w:numPr>
          <w:ilvl w:val="0"/>
          <w:numId w:val="17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>Wyposażenie właścicieli nieruchomości w worki na odpady segregowane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– wykonawca zapewnia i wyposaża właścicieli nieruchomości w worki na odpady segregowane zgodnie z opisem w pkt. 3.7.</w:t>
      </w:r>
    </w:p>
    <w:p w:rsidR="00E14713" w:rsidRPr="00E14713" w:rsidRDefault="00E14713" w:rsidP="00E14713">
      <w:pPr>
        <w:widowControl w:val="0"/>
        <w:numPr>
          <w:ilvl w:val="0"/>
          <w:numId w:val="17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 xml:space="preserve">Wyposażenie w pojemniku 1100L na potrzeby domków letniskowych 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 xml:space="preserve">–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wykonawca zapewnia pojemniki na odpady zbierane selektywnie w okresie  od maja do października w ilościach i w miejscach wskazanych w pkt. 3.8.</w:t>
      </w:r>
    </w:p>
    <w:p w:rsidR="00E14713" w:rsidRPr="00E14713" w:rsidRDefault="00E14713" w:rsidP="00E14713">
      <w:pPr>
        <w:widowControl w:val="0"/>
        <w:numPr>
          <w:ilvl w:val="0"/>
          <w:numId w:val="17"/>
        </w:numPr>
        <w:tabs>
          <w:tab w:val="left" w:pos="355"/>
        </w:tabs>
        <w:spacing w:after="0" w:line="240" w:lineRule="auto"/>
        <w:ind w:right="2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>Odczyt kodów kreskowych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- Wykonawca jest zobowiązany do odczytu kodów kreskowych z worków i pojemników z odpadami zebranymi selektywnie oraz dostarczenie Zamawiającemu plików zawierających odczytane kody kreskowe w formacie jak w punkcie 5.6. </w:t>
      </w:r>
    </w:p>
    <w:p w:rsidR="00E14713" w:rsidRPr="00E14713" w:rsidRDefault="00E14713" w:rsidP="00E14713">
      <w:pPr>
        <w:widowControl w:val="0"/>
        <w:numPr>
          <w:ilvl w:val="0"/>
          <w:numId w:val="17"/>
        </w:numPr>
        <w:tabs>
          <w:tab w:val="left" w:pos="355"/>
        </w:tabs>
        <w:spacing w:after="0" w:line="240" w:lineRule="auto"/>
        <w:ind w:right="2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>Kontrola wystawionych odpadów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- w przypadku nie dopełnienia przez właściciela nieruchomości obowiązku w zakresie selektywnego zbierania odpadów komunalnych Wykonawca odbiera odpady jako zmieszane i  powiadamia o tym Zamawiającego, podając nr kodu kreskowego oraz przedstawiając dokumentację fotograficzną wadliwie wykonanej segregacji.</w:t>
      </w:r>
    </w:p>
    <w:p w:rsidR="00E14713" w:rsidRPr="00E14713" w:rsidRDefault="00E14713" w:rsidP="00E14713">
      <w:pPr>
        <w:widowControl w:val="0"/>
        <w:spacing w:after="0"/>
        <w:ind w:left="720" w:right="2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Wystawione przez właściciela nieruchomości worki z odpadami zebranymi selektywnie w terminie zbiórki odpadów zmieszanych nie podlegają odbiorowi.</w:t>
      </w:r>
    </w:p>
    <w:p w:rsidR="00E14713" w:rsidRPr="00E14713" w:rsidRDefault="00E14713" w:rsidP="00E14713">
      <w:pPr>
        <w:widowControl w:val="0"/>
        <w:spacing w:after="0"/>
        <w:ind w:right="2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numPr>
          <w:ilvl w:val="1"/>
          <w:numId w:val="21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Odbiór, transport i zagospodarowanie zbieranych selektywnie odpadów kuchennych ulegających biodegradacji (20 01 08).</w:t>
      </w:r>
    </w:p>
    <w:p w:rsidR="00E14713" w:rsidRPr="00E14713" w:rsidRDefault="00E14713" w:rsidP="00E14713">
      <w:pPr>
        <w:widowControl w:val="0"/>
        <w:spacing w:after="0"/>
        <w:ind w:left="360" w:right="60"/>
        <w:contextualSpacing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i/>
          <w:color w:val="000000"/>
          <w:sz w:val="24"/>
          <w:szCs w:val="24"/>
          <w:u w:val="single"/>
          <w:lang w:eastAsia="pl-PL"/>
        </w:rPr>
        <w:lastRenderedPageBreak/>
        <w:t>Stosowane pojemniki</w:t>
      </w:r>
      <w:r w:rsidRPr="00E14713">
        <w:rPr>
          <w:rFonts w:ascii="Times New Roman" w:eastAsia="Courier New" w:hAnsi="Times New Roman"/>
          <w:i/>
          <w:color w:val="000000"/>
          <w:sz w:val="24"/>
          <w:szCs w:val="24"/>
          <w:lang w:eastAsia="pl-PL"/>
        </w:rPr>
        <w:t xml:space="preserve">. </w:t>
      </w: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Do gromadzenia zbieranych selektywnie odpadów ulegających biodegradacji obejmujących odpady kuchenne ulegające biodegradacji</w:t>
      </w:r>
      <w:r w:rsidRPr="00E14713">
        <w:rPr>
          <w:rFonts w:ascii="Times New Roman" w:eastAsia="Courier New" w:hAnsi="Times New Roman"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stosuje się</w:t>
      </w:r>
      <w:r w:rsidRPr="00E14713">
        <w:rPr>
          <w:rFonts w:ascii="Times New Roman" w:eastAsia="Courier New" w:hAnsi="Times New Roman"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worki o grubości i szczelności zapewniającej ich wytrzymałość, w kolorze brązowym o pojemności 80  litrów, z napisem „BIO”.</w:t>
      </w:r>
    </w:p>
    <w:p w:rsidR="00E14713" w:rsidRPr="00E14713" w:rsidRDefault="00E14713" w:rsidP="00E14713">
      <w:pPr>
        <w:widowControl w:val="0"/>
        <w:spacing w:after="0"/>
        <w:ind w:right="60" w:firstLine="3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>Częstotliwość odbioru.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Odbiór zebranych selektywnie odpadów kuchennych ulegających biodegradacji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należy wykonać w okresie od kwietnia do października z częstotliwością</w:t>
      </w: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co dwa tygodnie w terminie odbioru odpadów zmieszanych, zgodnie z harmonogramem wskazanym przez Zamawiającego. </w:t>
      </w:r>
    </w:p>
    <w:p w:rsidR="00E14713" w:rsidRPr="00E14713" w:rsidRDefault="00E14713" w:rsidP="00E14713">
      <w:pPr>
        <w:widowControl w:val="0"/>
        <w:numPr>
          <w:ilvl w:val="2"/>
          <w:numId w:val="21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/>
          <w:b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Dodatkowe zadania Wykonawcy w czasie odbioru odpadów kuchennych ulegających biodegradacji</w:t>
      </w:r>
      <w:r w:rsidRPr="00E14713">
        <w:rPr>
          <w:rFonts w:ascii="Times New Roman" w:eastAsia="Courier New" w:hAnsi="Times New Roman"/>
          <w:b/>
          <w:i/>
          <w:color w:val="000000"/>
          <w:sz w:val="24"/>
          <w:szCs w:val="24"/>
          <w:lang w:eastAsia="pl-PL"/>
        </w:rPr>
        <w:t>:</w:t>
      </w:r>
    </w:p>
    <w:p w:rsidR="00E14713" w:rsidRPr="00E14713" w:rsidRDefault="00E14713" w:rsidP="00E14713">
      <w:pPr>
        <w:widowControl w:val="0"/>
        <w:numPr>
          <w:ilvl w:val="0"/>
          <w:numId w:val="37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 xml:space="preserve">Wyposażenie w worki na odpady ulegające biodegradacji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– wykonawca zapewnia i wyposaża właścicieli nieruchomości w worki na odpady ulegające biodegradacji zgodnie z opisem w pkt. 3.7. </w:t>
      </w:r>
    </w:p>
    <w:p w:rsidR="00E14713" w:rsidRPr="00E14713" w:rsidRDefault="00E14713" w:rsidP="00E14713">
      <w:pPr>
        <w:widowControl w:val="0"/>
        <w:numPr>
          <w:ilvl w:val="0"/>
          <w:numId w:val="37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>Odczyt kodów kreskowych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- Wykonawca jest zobowiązany do odczytu kodów kreskowych z worków i pojemników z odpadami zebranymi selektywnie oraz dostarczenie Zamawiającemu plików zawierających odczytane kody kreskowe w formacie jak w punkcie 5.6. </w:t>
      </w:r>
    </w:p>
    <w:p w:rsidR="00E14713" w:rsidRPr="00E14713" w:rsidRDefault="00E14713" w:rsidP="00E14713">
      <w:pPr>
        <w:widowControl w:val="0"/>
        <w:spacing w:after="0"/>
        <w:ind w:right="2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numPr>
          <w:ilvl w:val="1"/>
          <w:numId w:val="21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Odbiór, transport i zagospodarowanie zbieranych selektywnie popiołów z domowych palenisk (kod ex 20 01 99).</w:t>
      </w:r>
    </w:p>
    <w:p w:rsidR="00E14713" w:rsidRPr="00E14713" w:rsidRDefault="00E14713" w:rsidP="00E14713">
      <w:pPr>
        <w:widowControl w:val="0"/>
        <w:spacing w:after="0"/>
        <w:ind w:right="60" w:firstLine="360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i/>
          <w:color w:val="000000"/>
          <w:sz w:val="24"/>
          <w:szCs w:val="24"/>
          <w:u w:val="single"/>
          <w:lang w:eastAsia="pl-PL"/>
        </w:rPr>
        <w:t>Stosowane pojemniki</w:t>
      </w:r>
      <w:r w:rsidRPr="00E14713">
        <w:rPr>
          <w:rFonts w:ascii="Times New Roman" w:eastAsia="Courier New" w:hAnsi="Times New Roman"/>
          <w:i/>
          <w:color w:val="000000"/>
          <w:sz w:val="24"/>
          <w:szCs w:val="24"/>
          <w:lang w:eastAsia="pl-PL"/>
        </w:rPr>
        <w:t xml:space="preserve">. </w:t>
      </w: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Do gromadzenia zbieranych selektywnie popiołów z domowych palenisk</w:t>
      </w:r>
      <w:r w:rsidRPr="00E14713">
        <w:rPr>
          <w:rFonts w:ascii="Times New Roman" w:eastAsia="Courier New" w:hAnsi="Times New Roman"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stosuje się</w:t>
      </w:r>
      <w:r w:rsidRPr="00E14713">
        <w:rPr>
          <w:rFonts w:ascii="Times New Roman" w:eastAsia="Courier New" w:hAnsi="Times New Roman"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worki o grubości i szczelności zapewniającej ich wytrzymałość, w kolorze </w:t>
      </w:r>
      <w:r w:rsidRPr="00E14713"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  <w:t>popielatym</w:t>
      </w: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 o pojemności 80 litrów, z napisem „POPIOŁY”.</w:t>
      </w:r>
    </w:p>
    <w:p w:rsidR="00E14713" w:rsidRPr="00E14713" w:rsidRDefault="00E14713" w:rsidP="00E14713">
      <w:pPr>
        <w:widowControl w:val="0"/>
        <w:spacing w:after="0"/>
        <w:ind w:right="60" w:firstLine="3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>Odbiór zebranych selektywnie popiołów</w:t>
      </w: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>należy wykonać z częstotliwością</w:t>
      </w: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1 raz w miesiącu w okresie od stycznie do maja i od października do grudnia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, w terminie odbioru odpadów zmieszanych, zgodnie z harmonogramem wskazanym przez Zamawiającego, stanowiącym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załącznik nr 2 do opisu przedmiotu zamówienia.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</w:t>
      </w:r>
    </w:p>
    <w:p w:rsidR="00E14713" w:rsidRPr="00E14713" w:rsidRDefault="00E14713" w:rsidP="00E14713">
      <w:pPr>
        <w:widowControl w:val="0"/>
        <w:numPr>
          <w:ilvl w:val="2"/>
          <w:numId w:val="21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/>
          <w:b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Dodatkowe zadania Wykonawcy w czasie odbioru popiołów</w:t>
      </w:r>
      <w:r w:rsidRPr="00E14713">
        <w:rPr>
          <w:rFonts w:ascii="Times New Roman" w:eastAsia="Courier New" w:hAnsi="Times New Roman"/>
          <w:b/>
          <w:i/>
          <w:color w:val="000000"/>
          <w:sz w:val="24"/>
          <w:szCs w:val="24"/>
          <w:lang w:eastAsia="pl-PL"/>
        </w:rPr>
        <w:t>:</w:t>
      </w:r>
    </w:p>
    <w:p w:rsidR="00E14713" w:rsidRPr="00E14713" w:rsidRDefault="00E14713" w:rsidP="00E14713">
      <w:pPr>
        <w:widowControl w:val="0"/>
        <w:spacing w:after="0"/>
        <w:ind w:left="426" w:right="60"/>
        <w:contextualSpacing/>
        <w:jc w:val="both"/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>Wyposażenie w worki na popioły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– wykonawca zapewnia i wyposaża właścicieli nieruchomości w worki na popioły zgodnie z opisem w pkt. 3.7.</w:t>
      </w:r>
    </w:p>
    <w:p w:rsidR="00E14713" w:rsidRPr="00E14713" w:rsidRDefault="00E14713" w:rsidP="00E14713">
      <w:pPr>
        <w:widowControl w:val="0"/>
        <w:spacing w:after="0"/>
        <w:ind w:right="20"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numPr>
          <w:ilvl w:val="1"/>
          <w:numId w:val="21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Odbiór i zagospodarowanie odpadów wielkogabarytowych (kod 200307), zużytego sprzętu elektrycznego i elektronicznego (kody 200123*, 200135*, 200136) oraz zużytych opon (kod 1601030). Zamawiający przewiduje, że w czasie odbioru wielkogabarytów w wyznaczonych miejscach mogą zostać wystawione odpady budowlane: zmieszane odpady z betonu, gruzu ceglanego, odpadowych materiałów ceramicznych i elementów wyposażenia oraz demontażu (kody 170107, 1709040), a także mieszaniny metali (kod 170407).</w:t>
      </w:r>
    </w:p>
    <w:p w:rsidR="00E14713" w:rsidRPr="00E14713" w:rsidRDefault="00E14713" w:rsidP="00E14713">
      <w:pPr>
        <w:widowControl w:val="0"/>
        <w:spacing w:after="0"/>
        <w:ind w:left="426" w:right="20" w:firstLine="282"/>
        <w:jc w:val="both"/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>Sposób przeprowadzenia zbiórki opcjonalnie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eastAsia="pl-PL"/>
        </w:rPr>
        <w:t>:</w:t>
      </w:r>
    </w:p>
    <w:p w:rsidR="00E14713" w:rsidRPr="00E14713" w:rsidRDefault="00E14713" w:rsidP="00E14713">
      <w:pPr>
        <w:widowControl w:val="0"/>
        <w:spacing w:after="0"/>
        <w:ind w:left="426" w:right="20" w:firstLine="282"/>
        <w:jc w:val="both"/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- model I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 xml:space="preserve"> -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odpady należy odebrać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tylko z wyznaczonych miejsc w poszczególnych miejscowościach gminy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Sanok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wskazanych w </w:t>
      </w:r>
      <w:r w:rsidRPr="00E14713">
        <w:rPr>
          <w:rFonts w:ascii="Times New Roman" w:eastAsia="Courier New" w:hAnsi="Times New Roman" w:cs="Courier New"/>
          <w:i/>
          <w:sz w:val="24"/>
          <w:szCs w:val="24"/>
          <w:lang w:eastAsia="pl-PL"/>
        </w:rPr>
        <w:t xml:space="preserve">załączniku nr 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>1 do opisu przedmiotu zamówienia.</w:t>
      </w:r>
    </w:p>
    <w:p w:rsidR="00E14713" w:rsidRPr="00E14713" w:rsidRDefault="00E14713" w:rsidP="00E14713">
      <w:pPr>
        <w:widowControl w:val="0"/>
        <w:spacing w:after="0"/>
        <w:ind w:left="426" w:right="20" w:firstLine="282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- model II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 xml:space="preserve"> -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odpady należy odebrać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z wyznaczonych miejsc w poszczególnych miejscowościach gminy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Sanok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wskazanych w </w:t>
      </w:r>
      <w:r w:rsidRPr="00E14713">
        <w:rPr>
          <w:rFonts w:ascii="Times New Roman" w:eastAsia="Courier New" w:hAnsi="Times New Roman" w:cs="Courier New"/>
          <w:i/>
          <w:sz w:val="24"/>
          <w:szCs w:val="24"/>
          <w:lang w:eastAsia="pl-PL"/>
        </w:rPr>
        <w:t xml:space="preserve">załączniku nr 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>1 do opisu przedmiotu zamówienia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oraz dodatkowo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zorganizować odbiór, zużytego sprzętu elektrycznego i elektronicznego oraz odpadów wielkogabarytowych z posesji zgodnie ze zgłoszeniami mieszkańców, przekazanymi Wykonawcy przez Zamawiającego, co najmniej na jeden dzień przed planowanym terminem odbioru, wskazanym w harmonogramie.</w:t>
      </w:r>
    </w:p>
    <w:p w:rsidR="00E14713" w:rsidRPr="00E14713" w:rsidRDefault="00E14713" w:rsidP="00E14713">
      <w:pPr>
        <w:widowControl w:val="0"/>
        <w:spacing w:after="0"/>
        <w:ind w:left="426" w:right="2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Wykonawca zobowiązany jest w ofercie zadeklarować model prowadzenia zbiórki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lastRenderedPageBreak/>
        <w:t>odpadów wielkogabarytowych oraz zużytego sprzętu elektrycznego i elektronicznego.</w:t>
      </w:r>
    </w:p>
    <w:p w:rsidR="00E14713" w:rsidRPr="00E14713" w:rsidRDefault="00E14713" w:rsidP="00E14713">
      <w:pPr>
        <w:widowControl w:val="0"/>
        <w:spacing w:after="0"/>
        <w:ind w:left="426" w:right="20" w:firstLine="708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>Częstotliwość załadunku i wywozu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– odpadów wskazanych w pkt. 3.4. należy przeprowadzić 2 raz w roku, w miesiącach marzec/kwiecień i wrzesień/październik, zgodnie z harmonogramem przygotowanym przez Wykonawcę, przekazanym Zamawiającemu co najmniej miesiąc przed planowanym odbiorem, zaakceptowanym przez Zamawiającego.</w:t>
      </w:r>
    </w:p>
    <w:p w:rsidR="00E14713" w:rsidRPr="00E14713" w:rsidRDefault="00E14713" w:rsidP="00E14713">
      <w:pPr>
        <w:widowControl w:val="0"/>
        <w:spacing w:after="0"/>
        <w:ind w:left="426" w:right="2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Zamawiający nie gwarantuje, że wystawione do odbioru zużyte urządzenia elektryczne i elektroniczne będą kompletne – należy odebrać również sprzęt niekompletny.</w:t>
      </w:r>
    </w:p>
    <w:p w:rsidR="00E14713" w:rsidRPr="00E14713" w:rsidRDefault="00E14713" w:rsidP="00E14713">
      <w:pPr>
        <w:widowControl w:val="0"/>
        <w:spacing w:after="0"/>
        <w:ind w:left="426" w:right="2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 xml:space="preserve">Ponadto przewiduje się, że w czasie zbiórki wielkogabarytów w wyznaczonych miejscach mogą zostać wystawione przez mieszkańców „inne odpady” - zmieszane odpady z betonu, gruzu ceglanego, odpadowych materiałów ceramicznych i elementów wyposażenia, demontażu, materiały izolacyjne, mieszaniny metali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Wykonawca odpowiada za uporządkowanie terenu ze wszystkich wystawionych przez właścicieli odpadów.</w:t>
      </w:r>
    </w:p>
    <w:p w:rsidR="00E14713" w:rsidRPr="00E14713" w:rsidRDefault="00E14713" w:rsidP="00E14713">
      <w:pPr>
        <w:widowControl w:val="0"/>
        <w:spacing w:after="0"/>
        <w:ind w:left="426" w:right="2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numPr>
          <w:ilvl w:val="1"/>
          <w:numId w:val="21"/>
        </w:numPr>
        <w:spacing w:after="0" w:line="240" w:lineRule="auto"/>
        <w:ind w:right="20"/>
        <w:jc w:val="both"/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Odbiór i zagospodarowanie przeterminowanych leków (kod 200131, 200132).</w:t>
      </w:r>
    </w:p>
    <w:p w:rsidR="00E14713" w:rsidRPr="00E14713" w:rsidRDefault="00E14713" w:rsidP="00E14713">
      <w:pPr>
        <w:widowControl w:val="0"/>
        <w:spacing w:after="0"/>
        <w:ind w:left="360" w:right="20"/>
        <w:jc w:val="both"/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>Miejsce odbioru –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z pojemników o pojemności 150 litrów ustawionych w punktach aptecznych w Jurowcach i Mrzygłodzie oraz w Punkcie Lekarskim w Niebieszczanach (łącznie trzy pojemniki po 150 litrów).</w:t>
      </w:r>
    </w:p>
    <w:p w:rsidR="00E14713" w:rsidRPr="00E14713" w:rsidRDefault="00E14713" w:rsidP="00E14713">
      <w:pPr>
        <w:widowControl w:val="0"/>
        <w:spacing w:after="0"/>
        <w:ind w:left="360" w:right="20"/>
        <w:jc w:val="both"/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>Częstotliwość załadunku i wywozu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- dwa raz w roku (w maju i w listopadzie)  w terminie uzgodnionym z Zamawiającym.</w:t>
      </w:r>
    </w:p>
    <w:p w:rsidR="00E14713" w:rsidRPr="00E14713" w:rsidRDefault="00E14713" w:rsidP="00E14713">
      <w:pPr>
        <w:widowControl w:val="0"/>
        <w:spacing w:after="0"/>
        <w:ind w:left="360" w:right="20"/>
        <w:jc w:val="both"/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numPr>
          <w:ilvl w:val="1"/>
          <w:numId w:val="21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Odbiór i zagospodarowanie - innych odpadów nieulegających biodegradacji (kod 200203)  z cmentarzy.</w:t>
      </w:r>
    </w:p>
    <w:p w:rsidR="00E14713" w:rsidRPr="00E14713" w:rsidRDefault="00E14713" w:rsidP="00E14713">
      <w:pPr>
        <w:widowControl w:val="0"/>
        <w:spacing w:before="120" w:after="0"/>
        <w:ind w:left="360" w:right="23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>Rodzaje pojemników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: pojemniki o pojemności 1100l oraz kontenery o pojemności 7000L (KP7).   Pojemniki na cmentarzach nie są oznaczone kodami kreskowymi i nie są objęte obowiązkiem odczytu kodów.</w:t>
      </w:r>
    </w:p>
    <w:p w:rsidR="00E14713" w:rsidRPr="00E14713" w:rsidRDefault="00E14713" w:rsidP="00E14713">
      <w:pPr>
        <w:widowControl w:val="0"/>
        <w:spacing w:after="0"/>
        <w:ind w:left="360"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u w:val="single"/>
          <w:lang w:eastAsia="pl-PL"/>
        </w:rPr>
        <w:t>Częstotliwość odbioru odpadów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:</w:t>
      </w:r>
    </w:p>
    <w:p w:rsidR="00E14713" w:rsidRPr="00E14713" w:rsidRDefault="00E14713" w:rsidP="00E14713">
      <w:pPr>
        <w:widowControl w:val="0"/>
        <w:numPr>
          <w:ilvl w:val="0"/>
          <w:numId w:val="22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odbiór odpadów z pojemników 1100l jeden raz w miesiącu w terminie uzgodnionym z Zamawiającym,</w:t>
      </w:r>
    </w:p>
    <w:p w:rsidR="00E14713" w:rsidRPr="00E14713" w:rsidRDefault="00E14713" w:rsidP="00E14713">
      <w:pPr>
        <w:widowControl w:val="0"/>
        <w:numPr>
          <w:ilvl w:val="0"/>
          <w:numId w:val="22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odbiór odpadów z kontenerów KP7 na zgłoszenie Zamawiającego w terminie do 2 dni od zgłoszenia. W ciągu miesiąca zgłaszanych jest około 3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kontenerów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,</w:t>
      </w:r>
    </w:p>
    <w:p w:rsidR="00E14713" w:rsidRPr="00E14713" w:rsidRDefault="00E14713" w:rsidP="00E14713">
      <w:pPr>
        <w:widowControl w:val="0"/>
        <w:numPr>
          <w:ilvl w:val="0"/>
          <w:numId w:val="22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 miesiącach październik i listopad należy dodatkowo odebrać odpady ze wszystkich cmentarzy. Wykaz cmentarzy i rodzaje pojemników na odpady został przedstawiony w 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załączniku nr</w:t>
      </w:r>
      <w:r w:rsidRPr="00E14713">
        <w:rPr>
          <w:rFonts w:ascii="Times New Roman" w:eastAsia="Courier New" w:hAnsi="Times New Roman" w:cs="Courier New"/>
          <w:b/>
          <w:sz w:val="24"/>
          <w:szCs w:val="24"/>
          <w:lang w:eastAsia="pl-PL"/>
        </w:rPr>
        <w:t xml:space="preserve"> </w:t>
      </w:r>
      <w:r w:rsidR="00E50D29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1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do opisu przedmiotu zamówienia.</w:t>
      </w:r>
    </w:p>
    <w:p w:rsidR="00E14713" w:rsidRPr="00E14713" w:rsidRDefault="00E14713" w:rsidP="00E14713">
      <w:pPr>
        <w:widowControl w:val="0"/>
        <w:spacing w:after="0"/>
        <w:ind w:left="1080"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numPr>
          <w:ilvl w:val="1"/>
          <w:numId w:val="21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eastAsia="pl-PL"/>
        </w:rPr>
        <w:t>Wyposażenie właścicieli nieruchomości w worki na odpady, o których mowa w pkt. 3.1.,  3.2. i 3.3.</w:t>
      </w:r>
    </w:p>
    <w:p w:rsidR="00E14713" w:rsidRPr="00E14713" w:rsidRDefault="00E14713" w:rsidP="00E14713">
      <w:pPr>
        <w:widowControl w:val="0"/>
        <w:spacing w:after="0"/>
        <w:ind w:left="360" w:right="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Wykonawca zapewnia i dostarcza właścicielom nieruchomości worki na odpady segregowane. Przewidywane zapotrzebowanie na </w:t>
      </w: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worki w ciągu okresu trwania zamówienia, które zobowiązany jest zapewnić Wykonawca:</w:t>
      </w:r>
    </w:p>
    <w:p w:rsidR="00E14713" w:rsidRPr="00E14713" w:rsidRDefault="00E14713" w:rsidP="00E14713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1134" w:right="60"/>
        <w:contextualSpacing/>
        <w:rPr>
          <w:rFonts w:ascii="Times New Roman" w:eastAsia="Courier New" w:hAnsi="Times New Roman" w:cs="Courier New"/>
          <w:color w:val="FF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żółty (o pojemności 120 L) - na opakowania z metalu, tworzyw sztucznych i opakowania wielomateriałowe z napisem „METALE I TWORZYWA SZTUCZNE”  - </w:t>
      </w:r>
      <w:r w:rsidR="00420FCE">
        <w:rPr>
          <w:rFonts w:ascii="Times New Roman" w:eastAsia="Courier New" w:hAnsi="Times New Roman" w:cs="Courier New"/>
          <w:sz w:val="24"/>
          <w:szCs w:val="24"/>
          <w:lang w:eastAsia="pl-PL"/>
        </w:rPr>
        <w:t>w ilości ok. 8</w:t>
      </w: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0 tyś. sztuk,</w:t>
      </w:r>
    </w:p>
    <w:p w:rsidR="00E14713" w:rsidRPr="00E14713" w:rsidRDefault="00E14713" w:rsidP="00E14713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1134" w:right="60"/>
        <w:contextualSpacing/>
        <w:jc w:val="both"/>
        <w:rPr>
          <w:rFonts w:ascii="Times New Roman" w:eastAsia="Courier New" w:hAnsi="Times New Roman" w:cs="Courier New"/>
          <w:color w:val="FF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zielony (o pojemności 80 L) - na opakowania ze szkła, z napisem „SZKŁO” </w:t>
      </w: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– w ilości ok. 30 tyś. sztuk,</w:t>
      </w:r>
    </w:p>
    <w:p w:rsidR="00E14713" w:rsidRPr="00E14713" w:rsidRDefault="00E14713" w:rsidP="00E14713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1134" w:right="60"/>
        <w:contextualSpacing/>
        <w:jc w:val="both"/>
        <w:rPr>
          <w:rFonts w:ascii="Times New Roman" w:eastAsia="Courier New" w:hAnsi="Times New Roman" w:cs="Courier New"/>
          <w:color w:val="FF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niebieski (o pojemności 120 L) - na papier, tekturę, opakowania z papieru i tektury, z napisem „PAPIER I TEKTURA” – </w:t>
      </w:r>
      <w:r w:rsidR="00420FCE">
        <w:rPr>
          <w:rFonts w:ascii="Times New Roman" w:eastAsia="Courier New" w:hAnsi="Times New Roman" w:cs="Courier New"/>
          <w:sz w:val="24"/>
          <w:szCs w:val="24"/>
          <w:lang w:eastAsia="pl-PL"/>
        </w:rPr>
        <w:t>w  ilości ok. 2</w:t>
      </w: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0 tyś. sztuk,</w:t>
      </w:r>
    </w:p>
    <w:p w:rsidR="00E14713" w:rsidRPr="00E14713" w:rsidRDefault="00E14713" w:rsidP="00E14713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1134" w:right="60"/>
        <w:contextualSpacing/>
        <w:jc w:val="both"/>
        <w:rPr>
          <w:rFonts w:ascii="Times New Roman" w:eastAsia="Courier New" w:hAnsi="Times New Roman" w:cs="Courier New"/>
          <w:color w:val="FF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 xml:space="preserve">popielaty (o pojemności 80 L) – na popioły z domowych palenisk, </w:t>
      </w:r>
      <w:r w:rsidR="00420FCE">
        <w:rPr>
          <w:rFonts w:ascii="Times New Roman" w:eastAsia="Courier New" w:hAnsi="Times New Roman" w:cs="Courier New"/>
          <w:sz w:val="24"/>
          <w:szCs w:val="24"/>
          <w:lang w:eastAsia="pl-PL"/>
        </w:rPr>
        <w:t>z napisem „POPIOŁY” – w ilości 1</w:t>
      </w: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0 tyś sztuk,</w:t>
      </w:r>
    </w:p>
    <w:p w:rsidR="00E14713" w:rsidRPr="00E14713" w:rsidRDefault="00E14713" w:rsidP="00E14713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1134" w:right="60"/>
        <w:contextualSpacing/>
        <w:jc w:val="both"/>
        <w:rPr>
          <w:rFonts w:ascii="Times New Roman" w:eastAsia="Courier New" w:hAnsi="Times New Roman" w:cs="Courier New"/>
          <w:color w:val="FF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lastRenderedPageBreak/>
        <w:t>brązowy (o pojemności 80 L) – na odpady kuchenne ulegające biodegradacji obejmujące odpady zielo</w:t>
      </w:r>
      <w:r w:rsidR="00420FCE">
        <w:rPr>
          <w:rFonts w:ascii="Times New Roman" w:eastAsia="Courier New" w:hAnsi="Times New Roman" w:cs="Courier New"/>
          <w:sz w:val="24"/>
          <w:szCs w:val="24"/>
          <w:lang w:eastAsia="pl-PL"/>
        </w:rPr>
        <w:t>ne, z napisem „BIO” – w ilości 1</w:t>
      </w:r>
      <w:bookmarkStart w:id="1" w:name="_GoBack"/>
      <w:bookmarkEnd w:id="1"/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0 tyś. sztuk.</w:t>
      </w:r>
    </w:p>
    <w:p w:rsidR="00E14713" w:rsidRPr="00E14713" w:rsidRDefault="00E14713" w:rsidP="00E14713">
      <w:pPr>
        <w:widowControl w:val="0"/>
        <w:tabs>
          <w:tab w:val="left" w:pos="567"/>
        </w:tabs>
        <w:spacing w:after="0"/>
        <w:ind w:left="426" w:right="9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 trakcie trwania realizacji umowy ilości worków mogą ulec zamianie,  w zależności od faktycznego zapotrzebowania. Wykonawca winien zapewnić taka ilość worków aby, umożliwić odbiór odpadów segregowanych w ciągu całego okresu wykonywania zamówienia.</w:t>
      </w:r>
    </w:p>
    <w:p w:rsidR="00E14713" w:rsidRPr="00E14713" w:rsidRDefault="00E14713" w:rsidP="00E14713">
      <w:pPr>
        <w:widowControl w:val="0"/>
        <w:tabs>
          <w:tab w:val="left" w:pos="567"/>
          <w:tab w:val="left" w:pos="3500"/>
        </w:tabs>
        <w:spacing w:after="0"/>
        <w:ind w:left="426"/>
        <w:contextualSpacing/>
        <w:jc w:val="both"/>
        <w:rPr>
          <w:rFonts w:ascii="Times New Roman" w:eastAsia="Courier New" w:hAnsi="Times New Roman"/>
          <w:bCs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bCs/>
          <w:color w:val="000000"/>
          <w:sz w:val="24"/>
          <w:szCs w:val="24"/>
          <w:lang w:eastAsia="pl-PL"/>
        </w:rPr>
        <w:t>Zamawiający wymaga, aby worki były wykonane z folii LDPE, podwójnie zgrzewane o grubości, co</w:t>
      </w:r>
      <w:r w:rsidRPr="00E14713">
        <w:rPr>
          <w:rFonts w:ascii="Times New Roman" w:eastAsia="Courier New" w:hAnsi="Times New Roman"/>
          <w:bCs/>
          <w:color w:val="000000"/>
          <w:lang w:eastAsia="pl-PL"/>
        </w:rPr>
        <w:t xml:space="preserve"> </w:t>
      </w:r>
      <w:r w:rsidRPr="00E14713">
        <w:rPr>
          <w:rFonts w:ascii="Times New Roman" w:eastAsia="Courier New" w:hAnsi="Times New Roman"/>
          <w:bCs/>
          <w:color w:val="000000"/>
          <w:sz w:val="24"/>
          <w:szCs w:val="24"/>
          <w:lang w:eastAsia="pl-PL"/>
        </w:rPr>
        <w:t xml:space="preserve">najmniej </w:t>
      </w:r>
      <w:smartTag w:uri="urn:schemas-microsoft-com:office:smarttags" w:element="metricconverter">
        <w:smartTagPr>
          <w:attr w:name="ProductID" w:val="0,06 mm"/>
        </w:smartTagPr>
        <w:r w:rsidRPr="00E14713">
          <w:rPr>
            <w:rFonts w:ascii="Times New Roman" w:eastAsia="Courier New" w:hAnsi="Times New Roman"/>
            <w:bCs/>
            <w:color w:val="000000"/>
            <w:sz w:val="24"/>
            <w:szCs w:val="24"/>
            <w:lang w:eastAsia="pl-PL"/>
          </w:rPr>
          <w:t>0,06 mm</w:t>
        </w:r>
      </w:smartTag>
      <w:r w:rsidRPr="00E14713">
        <w:rPr>
          <w:rFonts w:ascii="Times New Roman" w:eastAsia="Courier New" w:hAnsi="Times New Roman"/>
          <w:bCs/>
          <w:color w:val="000000"/>
          <w:sz w:val="24"/>
          <w:szCs w:val="24"/>
          <w:lang w:eastAsia="pl-PL"/>
        </w:rPr>
        <w:t xml:space="preserve">. </w:t>
      </w:r>
    </w:p>
    <w:p w:rsidR="00E14713" w:rsidRPr="00E14713" w:rsidRDefault="00E14713" w:rsidP="00E14713">
      <w:pPr>
        <w:widowControl w:val="0"/>
        <w:tabs>
          <w:tab w:val="left" w:pos="567"/>
        </w:tabs>
        <w:spacing w:after="0"/>
        <w:ind w:left="426" w:right="97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bCs/>
          <w:color w:val="000000"/>
          <w:sz w:val="24"/>
          <w:szCs w:val="24"/>
          <w:lang w:eastAsia="pl-PL"/>
        </w:rPr>
        <w:t>Worki do selektywnej zbiórki odpadów surowców wtórnych (żółte, zielone i niebieskie) winny być transparentne w celu możliwości oceny ich zawartości przez Wykonawcę odbierającego odpady tzn. czy odpady w nich zgromadzone spełniają nie są zanieczyszczone innymi odpadami.</w:t>
      </w:r>
    </w:p>
    <w:p w:rsidR="00E14713" w:rsidRPr="00E14713" w:rsidRDefault="00E14713" w:rsidP="00E14713">
      <w:pPr>
        <w:widowControl w:val="0"/>
        <w:tabs>
          <w:tab w:val="left" w:pos="567"/>
        </w:tabs>
        <w:spacing w:after="0"/>
        <w:ind w:left="426" w:right="97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  <w:t xml:space="preserve">Wykonawca jest zobowiązany dostarczyć worki właścicielom nieruchomości. W tym celu wykonawca pozostawia worki na wymianę - pusty worek w zamian za wypełniony w miejscu, z którego odbiera wypełnione worki na odpady segregowane. </w:t>
      </w:r>
    </w:p>
    <w:p w:rsidR="00E14713" w:rsidRPr="00E14713" w:rsidRDefault="00E14713" w:rsidP="00E14713">
      <w:pPr>
        <w:widowControl w:val="0"/>
        <w:tabs>
          <w:tab w:val="left" w:pos="567"/>
        </w:tabs>
        <w:spacing w:after="0"/>
        <w:ind w:left="426" w:right="9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Dodatkowo Wykonawca dostarcza worki na odpady segregowane do Urzędu Gminy Sanok w ilości zgodniej ze zgłoszeniem przekazanym Wykonawcy telefonicznie lub za pośrednictwem poczty elektronicznej.</w:t>
      </w:r>
    </w:p>
    <w:p w:rsidR="00E14713" w:rsidRPr="00E14713" w:rsidRDefault="00E14713" w:rsidP="00E14713">
      <w:pPr>
        <w:widowControl w:val="0"/>
        <w:tabs>
          <w:tab w:val="left" w:pos="567"/>
        </w:tabs>
        <w:spacing w:after="0"/>
        <w:ind w:right="9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numPr>
          <w:ilvl w:val="1"/>
          <w:numId w:val="21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b/>
          <w:i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i/>
          <w:sz w:val="24"/>
          <w:szCs w:val="24"/>
          <w:lang w:eastAsia="pl-PL"/>
        </w:rPr>
        <w:t>Wyposażenie miejsc publicznych na terenach o zwartej zabudowie letniskowej w pojemniki 1100L.</w:t>
      </w:r>
    </w:p>
    <w:p w:rsidR="00E14713" w:rsidRPr="00E14713" w:rsidRDefault="00E14713" w:rsidP="00E14713">
      <w:pPr>
        <w:widowControl w:val="0"/>
        <w:spacing w:after="0"/>
        <w:ind w:left="360" w:right="60"/>
        <w:contextualSpacing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Zadaniem Wykonawcy dostawa i ustawienie we wskazanych przez Zamawiającego  miejscach, pojemników o pojemności 1100L, w ilości:</w:t>
      </w:r>
    </w:p>
    <w:p w:rsidR="00E14713" w:rsidRPr="00E14713" w:rsidRDefault="00E14713" w:rsidP="00E14713">
      <w:pPr>
        <w:widowControl w:val="0"/>
        <w:numPr>
          <w:ilvl w:val="0"/>
          <w:numId w:val="32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6 szt. – pojemniki  koloru grafitowego lub zielonego z opisem „ODPADY ZMIESZANE” o pojemności 1100L z podnoszona klapą</w:t>
      </w:r>
    </w:p>
    <w:p w:rsidR="00E14713" w:rsidRPr="00E14713" w:rsidRDefault="00E14713" w:rsidP="00E14713">
      <w:pPr>
        <w:widowControl w:val="0"/>
        <w:numPr>
          <w:ilvl w:val="0"/>
          <w:numId w:val="32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4 szt. – pojemniki koloru zielonego z opisem „SZKŁO” o pojemności 1100L z podnoszoną klapą;</w:t>
      </w:r>
    </w:p>
    <w:p w:rsidR="00E14713" w:rsidRPr="00E14713" w:rsidRDefault="00E14713" w:rsidP="00E14713">
      <w:pPr>
        <w:widowControl w:val="0"/>
        <w:numPr>
          <w:ilvl w:val="0"/>
          <w:numId w:val="32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4 szt. – pojemniki koloru żółtego z opisem „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METALE I TWORZYWA SZTUCZNE” z otworem w klapie umożliwiającym wrzucanie pojedynczych butelek typu PET oraz puszek aluminiowych, z kalpą zabezpieczoną przed możliwością jej podniesienia przez użytkowników z wyjątkiem Wykonawcy.</w:t>
      </w:r>
    </w:p>
    <w:tbl>
      <w:tblPr>
        <w:tblpPr w:leftFromText="141" w:rightFromText="141" w:vertAnchor="text" w:horzAnchor="page" w:tblpX="1479" w:tblpY="7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170"/>
        <w:gridCol w:w="1323"/>
        <w:gridCol w:w="1669"/>
        <w:gridCol w:w="1525"/>
        <w:gridCol w:w="1521"/>
      </w:tblGrid>
      <w:tr w:rsidR="00E14713" w:rsidRPr="00E14713" w:rsidTr="00E50D29">
        <w:trPr>
          <w:trHeight w:val="556"/>
        </w:trPr>
        <w:tc>
          <w:tcPr>
            <w:tcW w:w="9062" w:type="dxa"/>
            <w:gridSpan w:val="6"/>
          </w:tcPr>
          <w:p w:rsidR="00E14713" w:rsidRPr="00E14713" w:rsidRDefault="00E14713" w:rsidP="00E14713">
            <w:pPr>
              <w:spacing w:after="0" w:line="240" w:lineRule="auto"/>
              <w:ind w:left="360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  <w:t>Wykaz miejsc ustawienia pojemników na potrzeby domków letniskowych</w:t>
            </w:r>
          </w:p>
        </w:tc>
      </w:tr>
      <w:tr w:rsidR="00E14713" w:rsidRPr="00E14713" w:rsidTr="00E50D29">
        <w:tc>
          <w:tcPr>
            <w:tcW w:w="854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0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323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1669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  <w:t>Pojemniki na odpady zmieszane</w:t>
            </w:r>
          </w:p>
        </w:tc>
        <w:tc>
          <w:tcPr>
            <w:tcW w:w="1525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  <w:t>Pojemniki na szkoło</w:t>
            </w:r>
          </w:p>
        </w:tc>
        <w:tc>
          <w:tcPr>
            <w:tcW w:w="1521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  <w:t>Pojemniki na metal i tworzywo</w:t>
            </w:r>
          </w:p>
        </w:tc>
      </w:tr>
      <w:tr w:rsidR="00E14713" w:rsidRPr="00E14713" w:rsidTr="00E50D29">
        <w:trPr>
          <w:trHeight w:val="280"/>
        </w:trPr>
        <w:tc>
          <w:tcPr>
            <w:tcW w:w="854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70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1323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9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5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1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713" w:rsidRPr="00E14713" w:rsidTr="00E50D29">
        <w:tc>
          <w:tcPr>
            <w:tcW w:w="854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0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Międzybrodzie</w:t>
            </w:r>
          </w:p>
        </w:tc>
        <w:tc>
          <w:tcPr>
            <w:tcW w:w="1323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9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5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1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713" w:rsidRPr="00E14713" w:rsidTr="00E50D29">
        <w:tc>
          <w:tcPr>
            <w:tcW w:w="854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0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Mrzygłód</w:t>
            </w:r>
          </w:p>
        </w:tc>
        <w:tc>
          <w:tcPr>
            <w:tcW w:w="1323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9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5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1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713" w:rsidRPr="00E14713" w:rsidTr="00E50D29">
        <w:tc>
          <w:tcPr>
            <w:tcW w:w="854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0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Załuż</w:t>
            </w:r>
          </w:p>
        </w:tc>
        <w:tc>
          <w:tcPr>
            <w:tcW w:w="1323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9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5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1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713" w:rsidRPr="00E14713" w:rsidTr="00E50D29">
        <w:tc>
          <w:tcPr>
            <w:tcW w:w="4347" w:type="dxa"/>
            <w:gridSpan w:val="3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69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25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21" w:type="dxa"/>
          </w:tcPr>
          <w:p w:rsidR="00E14713" w:rsidRPr="00E14713" w:rsidRDefault="00E14713" w:rsidP="00E147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1471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</w:tbl>
    <w:p w:rsidR="00E14713" w:rsidRPr="00E14713" w:rsidRDefault="00E14713" w:rsidP="00E14713">
      <w:pPr>
        <w:widowControl w:val="0"/>
        <w:spacing w:after="0"/>
        <w:ind w:left="360" w:right="60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 xml:space="preserve">Pojemniki należy ustawić w miejscach wskazanych przez zamawiającego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w okresie od maja (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pojemnik winien być ustawiony w ostatni roboczy dzień kwietnia) 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do końca października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.</w:t>
      </w:r>
    </w:p>
    <w:p w:rsidR="00E14713" w:rsidRPr="00E14713" w:rsidRDefault="00E14713" w:rsidP="00E14713">
      <w:pPr>
        <w:widowControl w:val="0"/>
        <w:spacing w:after="0"/>
        <w:ind w:left="360" w:right="60"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spacing w:after="0"/>
        <w:ind w:left="360" w:right="60"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spacing w:after="0"/>
        <w:ind w:left="360"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>Częstotliwość opróżniania pojemników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zgodnie z opisem w pkt  2.1. ppkt 2) i pkt 3.1.   </w:t>
      </w:r>
    </w:p>
    <w:p w:rsidR="00E14713" w:rsidRPr="00E14713" w:rsidRDefault="00E14713" w:rsidP="00E14713">
      <w:pPr>
        <w:widowControl w:val="0"/>
        <w:spacing w:after="0"/>
        <w:ind w:left="360" w:right="60"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             </w:t>
      </w:r>
    </w:p>
    <w:p w:rsidR="00E14713" w:rsidRPr="00E14713" w:rsidRDefault="00E14713" w:rsidP="00E14713">
      <w:pPr>
        <w:widowControl w:val="0"/>
        <w:numPr>
          <w:ilvl w:val="1"/>
          <w:numId w:val="21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b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sz w:val="24"/>
          <w:szCs w:val="24"/>
          <w:lang w:eastAsia="pl-PL"/>
        </w:rPr>
        <w:t>Zagospodarowanie odebranych odpadów, o których mowa w pkt. 3.1., 3.3., 3.4., 3.5.</w:t>
      </w:r>
    </w:p>
    <w:p w:rsidR="00E14713" w:rsidRPr="00E14713" w:rsidRDefault="00E14713" w:rsidP="00E14713">
      <w:pPr>
        <w:widowControl w:val="0"/>
        <w:tabs>
          <w:tab w:val="left" w:pos="1145"/>
        </w:tabs>
        <w:spacing w:after="0"/>
        <w:ind w:left="426" w:right="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lastRenderedPageBreak/>
        <w:t xml:space="preserve">Zadaniem Wykonawcy jest zagospodarowanie selektywnie odebranych odpadów komunalnych. Wykonawca może wykonać tą część zadania samodzielnie o ile posiada odpowiednią instalację lub przekazać zebrane odpady do innych instalacji do przetwarzania odpadów komunalnych, które zapewnią zagospodarowanie odpadów w sposób zgodny z hierarchią postepowania z odpadami oraz zapewniają osiągnięcie poziomów recyklingu, przygotowania do ponownego użycia i odzysku innymi metodami oraz ograniczenie masy odpadów komunalnych ulegających biodegradacji przekazywanych do składowania, zgodnie z zapisami ustawy z dnia 13 września 1996 r. o utrzymaniu czystości i porządku w gminach (Dz. U. z 2018 r. poz. 1454),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rozporządzenia Ministra Środowiska z dnia 14 grudnia 2016 r. w sprawie poziomów recyklingu, przygotowania do ponownego użycia i odzysku innymi metodami niektórych frakcji odpadów komunalnych (Dz. U. z 2016 r. poz. 2167) oraz rozporządzenia Ministra Środowiska z dnia 15 grudnia 2016 r. w sprawie poziomów ograniczenia składowania masy odpadów komunalnych ulegających biodegradacji (Dz. U. z 2017 r. poz. 2412);</w:t>
      </w:r>
    </w:p>
    <w:p w:rsidR="00E14713" w:rsidRPr="00E14713" w:rsidRDefault="00E14713" w:rsidP="00E14713">
      <w:pPr>
        <w:widowControl w:val="0"/>
        <w:spacing w:after="0"/>
        <w:ind w:left="426" w:right="60"/>
        <w:contextualSpacing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sz w:val="24"/>
          <w:szCs w:val="24"/>
          <w:lang w:eastAsia="pl-PL"/>
        </w:rPr>
        <w:t>Wykonawca jest zobowiązany wskazać w ofercie instalacje do przetwarzania odpadów komunalnych  lub podmioty zbierające te odpady, którym odpady będą przekazane do zagospodarowania</w:t>
      </w: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.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numPr>
          <w:ilvl w:val="1"/>
          <w:numId w:val="21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sz w:val="24"/>
          <w:szCs w:val="24"/>
          <w:lang w:eastAsia="pl-PL"/>
        </w:rPr>
        <w:t>Zapewnienie gotowości i możliwości odbiór oraz zagospodarowania pozostałych odpadów komunalnych</w:t>
      </w: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.</w:t>
      </w:r>
    </w:p>
    <w:p w:rsidR="00E14713" w:rsidRPr="00E14713" w:rsidRDefault="00E14713" w:rsidP="00E14713">
      <w:pPr>
        <w:widowControl w:val="0"/>
        <w:numPr>
          <w:ilvl w:val="2"/>
          <w:numId w:val="21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Wykonawca jest zobowiązanych do prowadzenia na zlecenie właścicieli nieruchomości zamieszkałych odpłatnego odbioru odpadów budowlanych i rozbiórkowych – w okresie obowiązywania umowy.</w:t>
      </w:r>
    </w:p>
    <w:p w:rsidR="00E14713" w:rsidRPr="00E14713" w:rsidRDefault="00E14713" w:rsidP="00E14713">
      <w:pPr>
        <w:widowControl w:val="0"/>
        <w:spacing w:after="0"/>
        <w:ind w:left="709" w:right="60"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Wykonawca jest zobowiązanych na zlecenie właścicieli nieruchomości zamieszkałych dostarczyć odpowiedni pojemnik na odpady budowlane i rozbiórkowe odbierane w ramach odpłatnych zleceń.</w:t>
      </w:r>
    </w:p>
    <w:p w:rsidR="00E14713" w:rsidRPr="00E14713" w:rsidRDefault="00E14713" w:rsidP="00E14713">
      <w:pPr>
        <w:widowControl w:val="0"/>
        <w:spacing w:after="0"/>
        <w:ind w:left="709" w:right="60"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Wykonawca powinien prowadzić ewidencję nieruchomości, z których odebrał odpady budowlane i rozbiórkowe.</w:t>
      </w:r>
    </w:p>
    <w:p w:rsidR="00E14713" w:rsidRPr="00E14713" w:rsidRDefault="00E14713" w:rsidP="00E14713">
      <w:pPr>
        <w:widowControl w:val="0"/>
        <w:spacing w:after="0"/>
        <w:ind w:left="709" w:right="60"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Zamawiający nie będzie brał udziału w rozliczeniach pomiędzy Wykonawcą a właścicielem nieruchomości zamieszkałej – Wykonawca  będzie wystawiał fakturę obciążeniową za wykonywaną usługę bezpośrednio zlecającemu usługę.</w:t>
      </w:r>
    </w:p>
    <w:p w:rsidR="00E14713" w:rsidRPr="00E14713" w:rsidRDefault="00E14713" w:rsidP="00E14713">
      <w:pPr>
        <w:widowControl w:val="0"/>
        <w:numPr>
          <w:ilvl w:val="2"/>
          <w:numId w:val="21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Wykonawca jest zobowiązany do zagospodarowania odebranych odpadów zgodnie z hierarchią postępowania z odpadami i zapisami ustawy z dnia 14 grudnia 2012 r. o odpadach (t.j. Dz. U. z 2018 r. poz. 992 ze zm.).</w:t>
      </w:r>
    </w:p>
    <w:p w:rsidR="00E14713" w:rsidRPr="00E14713" w:rsidRDefault="00E14713" w:rsidP="00E14713">
      <w:pPr>
        <w:widowControl w:val="0"/>
        <w:numPr>
          <w:ilvl w:val="2"/>
          <w:numId w:val="21"/>
        </w:numPr>
        <w:spacing w:after="0" w:line="240" w:lineRule="auto"/>
        <w:ind w:right="60"/>
        <w:contextualSpacing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Wykonawca winien dostarczyć Zamawiającemu kopie kart przekazania odpadów, odebranych od właścicieli nieruchomości w ramach indywidualnych zleceń do 10 dni roboczych miesiąca następnego po miesiącu, w którym nastąpił odbiór.</w:t>
      </w:r>
    </w:p>
    <w:p w:rsidR="00E14713" w:rsidRPr="00E14713" w:rsidRDefault="00E14713" w:rsidP="00E14713">
      <w:pPr>
        <w:widowControl w:val="0"/>
        <w:spacing w:after="0"/>
        <w:ind w:left="720" w:right="60"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</w:p>
    <w:p w:rsidR="00E14713" w:rsidRPr="00E14713" w:rsidRDefault="00E14713" w:rsidP="00E14713">
      <w:pPr>
        <w:keepNext/>
        <w:keepLines/>
        <w:widowControl w:val="0"/>
        <w:spacing w:after="0"/>
        <w:outlineLvl w:val="1"/>
        <w:rPr>
          <w:rFonts w:ascii="Times New Roman" w:eastAsia="Verdana" w:hAnsi="Times New Roman"/>
          <w:b/>
          <w:sz w:val="24"/>
          <w:szCs w:val="24"/>
          <w:lang w:val="x-none" w:eastAsia="x-none"/>
        </w:rPr>
      </w:pPr>
      <w:r w:rsidRPr="00E14713">
        <w:rPr>
          <w:rFonts w:ascii="Times New Roman" w:eastAsia="Courier New" w:hAnsi="Times New Roman" w:cs="Courier New"/>
          <w:b/>
          <w:sz w:val="24"/>
          <w:szCs w:val="24"/>
          <w:lang w:eastAsia="pl-PL"/>
        </w:rPr>
        <w:t xml:space="preserve">4. </w:t>
      </w:r>
      <w:r w:rsidRPr="00E14713">
        <w:rPr>
          <w:rFonts w:ascii="Times New Roman" w:eastAsia="Verdana" w:hAnsi="Times New Roman"/>
          <w:b/>
          <w:sz w:val="24"/>
          <w:szCs w:val="24"/>
          <w:lang w:val="x-none" w:eastAsia="x-none"/>
        </w:rPr>
        <w:t>Standard sanitarny wykonywania usług oraz ochrony środowiska</w:t>
      </w:r>
      <w:r w:rsidRPr="00E14713">
        <w:rPr>
          <w:rFonts w:ascii="Times New Roman" w:eastAsia="Verdana" w:hAnsi="Times New Roman"/>
          <w:b/>
          <w:sz w:val="24"/>
          <w:szCs w:val="24"/>
          <w:lang w:eastAsia="x-none"/>
        </w:rPr>
        <w:t>:</w:t>
      </w:r>
    </w:p>
    <w:p w:rsidR="00E14713" w:rsidRPr="00E14713" w:rsidRDefault="00E14713" w:rsidP="00E14713">
      <w:pPr>
        <w:widowControl w:val="0"/>
        <w:spacing w:after="0"/>
        <w:ind w:left="426" w:right="2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4.1. Wykonawca zobowiązany jest do zebrania odpadów leżących obok pojemników lub worków, znajdujących się tam w czasie odbierania odpadów.</w:t>
      </w:r>
    </w:p>
    <w:p w:rsidR="00E14713" w:rsidRPr="00E14713" w:rsidRDefault="00E14713" w:rsidP="00E14713">
      <w:pPr>
        <w:widowControl w:val="0"/>
        <w:spacing w:after="0"/>
        <w:ind w:left="426" w:right="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4.2. Przedmiot zamówienia należy wykonać zgodnie z przepisami prawa ochrony środowiska oraz przepisami sanitarnymi, w tym rozporządzeniem Ministra Środowiska z dnia 11 stycznia 2013 r. w sprawie szczegółowych wymagań w zakresie odbierania odpadów komunalnych od </w:t>
      </w:r>
      <w:r w:rsidRPr="00E14713">
        <w:rPr>
          <w:rFonts w:ascii="Times New Roman" w:eastAsia="Courier New" w:hAnsi="Times New Roman"/>
          <w:sz w:val="24"/>
          <w:szCs w:val="24"/>
          <w:lang w:eastAsia="pl-PL"/>
        </w:rPr>
        <w:t xml:space="preserve">właścicieli nieruchomości (Dz.U. z 2013 r. poz. 122), a w szczególności </w:t>
      </w:r>
      <w:r w:rsidRPr="00E14713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Wykonawca jest zobowiązany do:</w:t>
      </w:r>
    </w:p>
    <w:p w:rsidR="00E14713" w:rsidRPr="00E14713" w:rsidRDefault="00E14713" w:rsidP="00E14713">
      <w:pPr>
        <w:widowControl w:val="0"/>
        <w:spacing w:after="0"/>
        <w:ind w:left="426" w:right="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713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1) zapewnienia, aby</w:t>
      </w:r>
      <w:r w:rsidRPr="00E14713">
        <w:rPr>
          <w:rFonts w:ascii="Times New Roman" w:eastAsia="Times New Roman" w:hAnsi="Times New Roman"/>
          <w:sz w:val="24"/>
          <w:szCs w:val="24"/>
          <w:lang w:eastAsia="pl-PL"/>
        </w:rPr>
        <w:t xml:space="preserve"> pojazdy i urządzenia, wykorzystywane do realizacji zamówienia były:</w:t>
      </w:r>
    </w:p>
    <w:p w:rsidR="00E14713" w:rsidRPr="00E14713" w:rsidRDefault="00E14713" w:rsidP="00E14713">
      <w:pPr>
        <w:widowControl w:val="0"/>
        <w:numPr>
          <w:ilvl w:val="0"/>
          <w:numId w:val="25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713">
        <w:rPr>
          <w:rFonts w:ascii="Times New Roman" w:eastAsia="Times New Roman" w:hAnsi="Times New Roman"/>
          <w:sz w:val="24"/>
          <w:szCs w:val="24"/>
          <w:lang w:eastAsia="pl-PL"/>
        </w:rPr>
        <w:t>utrzymane we właściwym stanie technicznym i sanitarnym,</w:t>
      </w:r>
    </w:p>
    <w:p w:rsidR="00E14713" w:rsidRPr="00E14713" w:rsidRDefault="00E14713" w:rsidP="00E14713">
      <w:pPr>
        <w:widowControl w:val="0"/>
        <w:numPr>
          <w:ilvl w:val="0"/>
          <w:numId w:val="25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71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zabezpieczone przed niekontrolowanym wydostawaniem się na zewnątrz odpadów, podczas ich magazynowania, przeładunku, a także transportu;</w:t>
      </w:r>
    </w:p>
    <w:p w:rsidR="00E14713" w:rsidRPr="00E14713" w:rsidRDefault="00E14713" w:rsidP="00E14713">
      <w:pPr>
        <w:widowControl w:val="0"/>
        <w:numPr>
          <w:ilvl w:val="0"/>
          <w:numId w:val="25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713">
        <w:rPr>
          <w:rFonts w:ascii="Times New Roman" w:eastAsia="Times New Roman" w:hAnsi="Times New Roman"/>
          <w:sz w:val="24"/>
          <w:szCs w:val="24"/>
          <w:lang w:eastAsia="pl-PL"/>
        </w:rPr>
        <w:t>poddawanie myciu i dezynfekcji z częstotliwością gwarantującą zapewnienie im właściwego stanu sanitarnego, nie rzadziej niż raz na miesiąc, a w okresie letnim nie rzadziej niż raz na 2 tygodnie;</w:t>
      </w:r>
    </w:p>
    <w:p w:rsidR="00E14713" w:rsidRPr="00E14713" w:rsidRDefault="00E14713" w:rsidP="00E14713">
      <w:pPr>
        <w:widowControl w:val="0"/>
        <w:numPr>
          <w:ilvl w:val="0"/>
          <w:numId w:val="26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713">
        <w:rPr>
          <w:rFonts w:ascii="Times New Roman" w:eastAsia="Times New Roman" w:hAnsi="Times New Roman"/>
          <w:sz w:val="24"/>
          <w:szCs w:val="24"/>
          <w:lang w:eastAsia="pl-PL"/>
        </w:rPr>
        <w:t>posiadania aktualnych dokumentów potwierdzających wykonanie czynności, o których mowa w pkt 1;</w:t>
      </w:r>
    </w:p>
    <w:p w:rsidR="00E14713" w:rsidRPr="00E14713" w:rsidRDefault="00E14713" w:rsidP="00E14713">
      <w:pPr>
        <w:widowControl w:val="0"/>
        <w:numPr>
          <w:ilvl w:val="0"/>
          <w:numId w:val="26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713">
        <w:rPr>
          <w:rFonts w:ascii="Times New Roman" w:eastAsia="Times New Roman" w:hAnsi="Times New Roman"/>
          <w:sz w:val="24"/>
          <w:szCs w:val="24"/>
          <w:lang w:eastAsia="pl-PL"/>
        </w:rPr>
        <w:t>zapewnienia, aby na koniec każdego dnia roboczego pojazdy były opróżnione z odpadów i były parkowane wyłącznie na terenie bazy magazynowo-transportowej.</w:t>
      </w:r>
    </w:p>
    <w:p w:rsidR="00E14713" w:rsidRPr="00E14713" w:rsidRDefault="00E14713" w:rsidP="00E14713">
      <w:pPr>
        <w:widowControl w:val="0"/>
        <w:spacing w:after="0"/>
        <w:ind w:left="426" w:right="20"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b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sz w:val="24"/>
          <w:szCs w:val="24"/>
          <w:lang w:eastAsia="pl-PL"/>
        </w:rPr>
        <w:t>5. Wymogi dotyczące realizacji zadania</w:t>
      </w:r>
    </w:p>
    <w:p w:rsidR="00E14713" w:rsidRPr="00E14713" w:rsidRDefault="00E14713" w:rsidP="00E14713">
      <w:pPr>
        <w:keepLines/>
        <w:widowControl w:val="0"/>
        <w:numPr>
          <w:ilvl w:val="1"/>
          <w:numId w:val="24"/>
        </w:numPr>
        <w:tabs>
          <w:tab w:val="left" w:pos="715"/>
        </w:tabs>
        <w:spacing w:after="0" w:line="240" w:lineRule="auto"/>
        <w:ind w:left="641" w:right="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Odbiór odpadów komunalnych od właścicieli nieruchomości należy prowadzić w godzinach 7.00- 18.00. </w:t>
      </w:r>
    </w:p>
    <w:p w:rsidR="00E14713" w:rsidRPr="00E14713" w:rsidRDefault="00E14713" w:rsidP="00E14713">
      <w:pPr>
        <w:keepLines/>
        <w:widowControl w:val="0"/>
        <w:numPr>
          <w:ilvl w:val="1"/>
          <w:numId w:val="24"/>
        </w:numPr>
        <w:tabs>
          <w:tab w:val="left" w:pos="715"/>
        </w:tabs>
        <w:spacing w:after="0" w:line="240" w:lineRule="auto"/>
        <w:ind w:left="641" w:right="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Wykonawca zapewni właścicielom nieruchomości możliwość kontaktu telefonicznego, co najmniej w dni robocze od 7.30 – 18.00.</w:t>
      </w:r>
    </w:p>
    <w:p w:rsidR="00E14713" w:rsidRPr="00E14713" w:rsidRDefault="00E14713" w:rsidP="00E14713">
      <w:pPr>
        <w:keepLines/>
        <w:widowControl w:val="0"/>
        <w:numPr>
          <w:ilvl w:val="1"/>
          <w:numId w:val="24"/>
        </w:numPr>
        <w:tabs>
          <w:tab w:val="left" w:pos="715"/>
        </w:tabs>
        <w:spacing w:after="0" w:line="240" w:lineRule="auto"/>
        <w:ind w:left="641" w:right="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Zbiórką zostanie objęty teren całej gminy według uzgodnionych pomiędzy Zamawiającym a Wykonawcą tras przejazdu. Zamawiający udostępnia</w:t>
      </w: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 mapę poglądową z naniesionymi drogami, z których należy odbierać odpady.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Zamawiający zastrzega sobie prawo wskazania do 5 km nowych dróg, z których należy odebrać odpady komunalne, w związku z koniecznością objęcia odbiorem odpadów nowych nieruchomości.</w:t>
      </w:r>
    </w:p>
    <w:p w:rsidR="00E14713" w:rsidRPr="00E14713" w:rsidRDefault="00E14713" w:rsidP="00E14713">
      <w:pPr>
        <w:keepLines/>
        <w:widowControl w:val="0"/>
        <w:numPr>
          <w:ilvl w:val="1"/>
          <w:numId w:val="24"/>
        </w:numPr>
        <w:tabs>
          <w:tab w:val="left" w:pos="715"/>
        </w:tabs>
        <w:spacing w:after="0" w:line="240" w:lineRule="auto"/>
        <w:ind w:left="641" w:right="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Wykonawca zobowiązany jest wziąć pod uwagę, że odbiór odpadów będzie się odbywał również z dróg wąskich o szerokości 2,6 m oraz dróg o małej nośności  i dostosować środki transportu do istniejących warunków drogowych.</w:t>
      </w:r>
    </w:p>
    <w:p w:rsidR="00E14713" w:rsidRPr="00E14713" w:rsidRDefault="00E14713" w:rsidP="00E14713">
      <w:pPr>
        <w:keepLines/>
        <w:tabs>
          <w:tab w:val="left" w:pos="715"/>
        </w:tabs>
        <w:spacing w:after="0"/>
        <w:ind w:left="641" w:right="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Wykonawca winien zapoznać się z warunkami terenowymi panującymi na trasach przejazdu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wskazanych do odbioru odpadów. Wykonawca zobowiązany jest dostosować pojazdy do zbierania odpadów  do nośności nawierzchni dróg na trasach przejazdu.</w:t>
      </w:r>
    </w:p>
    <w:p w:rsidR="00E14713" w:rsidRPr="00E14713" w:rsidRDefault="00E14713" w:rsidP="00E14713">
      <w:pPr>
        <w:widowControl w:val="0"/>
        <w:numPr>
          <w:ilvl w:val="1"/>
          <w:numId w:val="24"/>
        </w:numPr>
        <w:tabs>
          <w:tab w:val="left" w:pos="701"/>
        </w:tabs>
        <w:spacing w:after="0" w:line="240" w:lineRule="auto"/>
        <w:ind w:left="641" w:right="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 sytuacjach nadzwyczajnych (jak np. nieprzejezdności i zamknięcia drogi), gdy nie jest możliwa realizacja usługi zgodnie z umową, sposób i termin odbioru odpadów będzie każdorazowo uzgodniony pomiędzy Zamawiającym a Wykonawcą i może polegać w szczególności na wyznaczeniu zastępczych miejsc gromadzenia odpadów przez właścicieli nieruchomości oraz innych terminów ich odbioru. W takich przypadkach Wykonawcy nie przysługuje dodatkowe wynagrodzenie.</w:t>
      </w:r>
    </w:p>
    <w:p w:rsidR="00E14713" w:rsidRPr="00E14713" w:rsidRDefault="00E14713" w:rsidP="00E14713">
      <w:pPr>
        <w:widowControl w:val="0"/>
        <w:numPr>
          <w:ilvl w:val="1"/>
          <w:numId w:val="24"/>
        </w:numPr>
        <w:spacing w:after="0" w:line="240" w:lineRule="auto"/>
        <w:ind w:left="641" w:right="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Wykonawca jest zobowiązany wyposażyć się w urządzenia do odczytu kodów kreskowych we własnym zakresie. Zamawiający nie przewiduje zakupu i wyposażenia wykonawców w urządzenia do odczytu kodów kreskowych. Zamawiający nie przekaże wykonawcy danych osobowych zawartych w kodach kreskowych.</w:t>
      </w:r>
    </w:p>
    <w:p w:rsidR="00E14713" w:rsidRPr="00E14713" w:rsidRDefault="00E14713" w:rsidP="00E14713">
      <w:pPr>
        <w:widowControl w:val="0"/>
        <w:spacing w:after="0"/>
        <w:ind w:right="60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Opis formatu danych z odczytu kodów kreskowych:</w:t>
      </w:r>
    </w:p>
    <w:p w:rsidR="00E14713" w:rsidRPr="00E14713" w:rsidRDefault="00E14713" w:rsidP="00E14713">
      <w:pPr>
        <w:widowControl w:val="0"/>
        <w:spacing w:after="0"/>
        <w:ind w:left="360"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Poszczególne rekordy w pliku powinny być oddzielone znakiem końca linii.</w:t>
      </w:r>
    </w:p>
    <w:p w:rsidR="00E14713" w:rsidRPr="00E14713" w:rsidRDefault="00E14713" w:rsidP="00E14713">
      <w:pPr>
        <w:widowControl w:val="0"/>
        <w:spacing w:after="0"/>
        <w:ind w:left="360"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Jako separatora kolumn należy użyć znaku średnika ";".</w:t>
      </w:r>
    </w:p>
    <w:p w:rsidR="00E14713" w:rsidRPr="00E14713" w:rsidRDefault="00E14713" w:rsidP="00E14713">
      <w:pPr>
        <w:widowControl w:val="0"/>
        <w:spacing w:after="0"/>
        <w:ind w:left="360"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 pierwszej linii pliku powinien znaleźć się wpis "KDG" który informuje program śmieciowy o formacie pliku Kod;Data;Godzina</w:t>
      </w:r>
    </w:p>
    <w:p w:rsidR="00E14713" w:rsidRPr="00E14713" w:rsidRDefault="00E14713" w:rsidP="00E14713">
      <w:pPr>
        <w:widowControl w:val="0"/>
        <w:spacing w:after="0"/>
        <w:ind w:left="360"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Format zapisu daty: dd/mm/yyyy</w:t>
      </w:r>
    </w:p>
    <w:p w:rsidR="00E14713" w:rsidRPr="00E14713" w:rsidRDefault="00E14713" w:rsidP="00E14713">
      <w:pPr>
        <w:widowControl w:val="0"/>
        <w:spacing w:after="0"/>
        <w:ind w:left="360" w:right="6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Format zapisu godziny: gg:mm:ss</w:t>
      </w:r>
    </w:p>
    <w:p w:rsidR="00E14713" w:rsidRPr="00E14713" w:rsidRDefault="00E14713" w:rsidP="00E14713">
      <w:pPr>
        <w:widowControl w:val="0"/>
        <w:spacing w:after="0"/>
        <w:ind w:left="360" w:right="60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Kod kreskowy: EAN13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br/>
        <w:t>Wszystkie pola w pliku są typu znakowego.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br/>
        <w:t>Struktura pliku: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br/>
        <w:t xml:space="preserve"> KOD_KRESKOWY;DATA;GODZINA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br/>
        <w:t>Przykładowa treść pliku jaki może zostać wczytany przez program: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br/>
        <w:t>KDG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br/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lastRenderedPageBreak/>
        <w:t>1234567891231;29/03/2013;14:12:00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br/>
        <w:t>1234567891241;29/03/2013;14:14:12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br/>
        <w:t>1234567891251;29/03/2013;14:14:12</w:t>
      </w:r>
    </w:p>
    <w:p w:rsidR="00E14713" w:rsidRPr="00E14713" w:rsidRDefault="00E14713" w:rsidP="00E14713">
      <w:pPr>
        <w:widowControl w:val="0"/>
        <w:numPr>
          <w:ilvl w:val="1"/>
          <w:numId w:val="24"/>
        </w:numPr>
        <w:tabs>
          <w:tab w:val="left" w:pos="701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bookmarkStart w:id="2" w:name="bookmark75"/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Wykonawca zobowiązany jest do odbioru worków nie posiadających naklejki z kodem kreskowym i powiadomieniu Zamawiającego o miejscu wystawienia odpadów nieoznakowanych kodem kreskowym (nie dotyczy popiołów).</w:t>
      </w:r>
    </w:p>
    <w:p w:rsidR="00E14713" w:rsidRPr="00E14713" w:rsidRDefault="00E14713" w:rsidP="00E14713">
      <w:pPr>
        <w:widowControl w:val="0"/>
        <w:numPr>
          <w:ilvl w:val="1"/>
          <w:numId w:val="24"/>
        </w:numPr>
        <w:tabs>
          <w:tab w:val="left" w:pos="701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 przypadku nieodebranie odpadów prawidłowo wystawionych przez właściciela nieruchomości w terminie wskazanym w harmonogramie, Wykonawca jest zobowiązany do realizacji odbioru odpadów - w przeciągu 24 godzin od otrzymania telefonicznego zgłoszenia od Zamawiającego. W takim przypadku Wykonawca winien telefonicznie potwierdzić Zamawiającemu wykonanie  odbioru..</w:t>
      </w:r>
    </w:p>
    <w:p w:rsidR="00E14713" w:rsidRPr="00E14713" w:rsidRDefault="00E14713" w:rsidP="00E14713">
      <w:pPr>
        <w:widowControl w:val="0"/>
        <w:numPr>
          <w:ilvl w:val="1"/>
          <w:numId w:val="24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Wykonawca zobowiązany jest do przestrzegania obowiązujących w trakcie trwania umowy przepisów prawnych, a w szczególności:</w:t>
      </w:r>
    </w:p>
    <w:p w:rsidR="00E14713" w:rsidRPr="00E14713" w:rsidRDefault="00E14713" w:rsidP="00E14713">
      <w:pPr>
        <w:widowControl w:val="0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ustawy z dnia 14 grudnia 2012 r. </w:t>
      </w:r>
      <w:r w:rsidRPr="00E14713">
        <w:rPr>
          <w:rFonts w:ascii="Times New Roman" w:eastAsia="Verdana" w:hAnsi="Times New Roman"/>
          <w:iCs/>
          <w:color w:val="000000"/>
          <w:sz w:val="24"/>
          <w:szCs w:val="24"/>
          <w:lang w:eastAsia="pl-PL"/>
        </w:rPr>
        <w:t>o odpadach</w:t>
      </w:r>
      <w:r w:rsidRPr="00E14713">
        <w:rPr>
          <w:rFonts w:ascii="Times New Roman" w:eastAsia="Verdana" w:hAnsi="Times New Roman"/>
          <w:color w:val="000000"/>
          <w:sz w:val="20"/>
          <w:szCs w:val="20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(t.j. Dz. U. z 2018 r. poz. 992 ze zm.);</w:t>
      </w:r>
    </w:p>
    <w:p w:rsidR="00E14713" w:rsidRPr="00E14713" w:rsidRDefault="00E14713" w:rsidP="00E14713">
      <w:pPr>
        <w:widowControl w:val="0"/>
        <w:numPr>
          <w:ilvl w:val="0"/>
          <w:numId w:val="15"/>
        </w:numPr>
        <w:spacing w:after="0" w:line="240" w:lineRule="auto"/>
        <w:ind w:left="1134" w:right="20" w:hanging="425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ustawy z dnia 13 września 1996 r. o</w:t>
      </w:r>
      <w:r w:rsidRPr="00E14713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Verdana" w:hAnsi="Times New Roman"/>
          <w:iCs/>
          <w:color w:val="000000"/>
          <w:sz w:val="24"/>
          <w:szCs w:val="24"/>
          <w:lang w:eastAsia="pl-PL"/>
        </w:rPr>
        <w:t>utrzymaniu czystości i porządku w gminach</w:t>
      </w:r>
      <w:r w:rsidRPr="00E14713">
        <w:rPr>
          <w:rFonts w:ascii="Times New Roman" w:eastAsia="Verdana" w:hAnsi="Times New Roman"/>
          <w:color w:val="000000"/>
          <w:sz w:val="20"/>
          <w:szCs w:val="20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(t.j. Dz. U. z 2018 r. poz. 1454 ze zm.);</w:t>
      </w:r>
    </w:p>
    <w:p w:rsidR="00E14713" w:rsidRPr="00E14713" w:rsidRDefault="00E14713" w:rsidP="00E14713">
      <w:pPr>
        <w:widowControl w:val="0"/>
        <w:numPr>
          <w:ilvl w:val="0"/>
          <w:numId w:val="15"/>
        </w:numPr>
        <w:autoSpaceDE w:val="0"/>
        <w:spacing w:after="0" w:line="240" w:lineRule="auto"/>
        <w:ind w:left="1134" w:hanging="425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 w:rsidRPr="00E14713">
        <w:rPr>
          <w:rFonts w:ascii="Times New Roman" w:eastAsia="Arial" w:hAnsi="Times New Roman"/>
          <w:color w:val="000000"/>
          <w:sz w:val="24"/>
          <w:szCs w:val="24"/>
          <w:lang w:eastAsia="pl-PL"/>
        </w:rPr>
        <w:t>R</w:t>
      </w:r>
      <w:r w:rsidRPr="00E14713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egulaminu utrzymania czystości i porządku na terenie Gminy Sanok;</w:t>
      </w:r>
    </w:p>
    <w:p w:rsidR="00E14713" w:rsidRPr="00E14713" w:rsidRDefault="00E14713" w:rsidP="00E14713">
      <w:pPr>
        <w:widowControl w:val="0"/>
        <w:numPr>
          <w:ilvl w:val="0"/>
          <w:numId w:val="15"/>
        </w:numPr>
        <w:autoSpaceDE w:val="0"/>
        <w:spacing w:after="0" w:line="240" w:lineRule="auto"/>
        <w:ind w:left="1134" w:hanging="425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 w:rsidRPr="00E14713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Uchwały Rady Gminy Sanok w </w:t>
      </w: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sprawie określenia szczegółowego sposobu i zakresu świadczenia usług w zakresie odbierania odpadów komunalnych od właścicieli nieruchomości i zagospodarowania tych odpadów.</w:t>
      </w:r>
    </w:p>
    <w:p w:rsidR="00E14713" w:rsidRPr="00E14713" w:rsidRDefault="00E14713" w:rsidP="00E14713">
      <w:pPr>
        <w:widowControl w:val="0"/>
        <w:numPr>
          <w:ilvl w:val="1"/>
          <w:numId w:val="24"/>
        </w:numPr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 w:rsidRPr="00E14713">
        <w:rPr>
          <w:rFonts w:ascii="Times New Roman" w:eastAsia="Arial" w:hAnsi="Times New Roman"/>
          <w:bCs/>
          <w:i/>
          <w:color w:val="000000"/>
          <w:sz w:val="24"/>
          <w:szCs w:val="24"/>
          <w:lang w:eastAsia="pl-PL"/>
        </w:rPr>
        <w:t>Kontrola odbieranych odpadów</w:t>
      </w:r>
      <w:r w:rsidRPr="00E14713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. Wykonawca jest zobowiązany do prowadzenia kontroli w zakresie prawidłowości segregowania odpadów. W tym celu kontroluje wyrywkowo wybrane worki lub pojemniki wystawione przez właścicieli nieruchomości zarówno z odpadami segregowanymi (papierem, szkłem oraz metalem i tworzywem) jak i odpadami zmieszanymi. Wykonawca sporządza dokumentację fotograficzną z kontroli i przekazuje Zamawiającemu. </w:t>
      </w:r>
    </w:p>
    <w:p w:rsidR="00E14713" w:rsidRPr="00E14713" w:rsidRDefault="00E14713" w:rsidP="00E14713">
      <w:pPr>
        <w:widowControl w:val="0"/>
        <w:tabs>
          <w:tab w:val="left" w:pos="701"/>
        </w:tabs>
        <w:spacing w:after="0"/>
        <w:ind w:right="2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numPr>
          <w:ilvl w:val="0"/>
          <w:numId w:val="24"/>
        </w:numPr>
        <w:tabs>
          <w:tab w:val="left" w:pos="701"/>
        </w:tabs>
        <w:suppressAutoHyphens/>
        <w:spacing w:after="0" w:line="240" w:lineRule="auto"/>
        <w:ind w:right="23"/>
        <w:contextualSpacing/>
        <w:jc w:val="both"/>
        <w:rPr>
          <w:rFonts w:ascii="Times New Roman" w:eastAsia="Courier New" w:hAnsi="Times New Roman" w:cs="Courier New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Dokumentacja związana z działalnością objętą zamówieniem</w:t>
      </w: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. Wykonawca zobowiązany jest do prowadzenia dokumentacji związanej z działalnością objętą zamówieniem i przekazywania Zamawiającemu:</w:t>
      </w:r>
    </w:p>
    <w:p w:rsidR="00E14713" w:rsidRPr="00E14713" w:rsidRDefault="00E14713" w:rsidP="00E14713">
      <w:pPr>
        <w:widowControl w:val="0"/>
        <w:numPr>
          <w:ilvl w:val="1"/>
          <w:numId w:val="23"/>
        </w:numPr>
        <w:tabs>
          <w:tab w:val="left" w:pos="701"/>
        </w:tabs>
        <w:suppressAutoHyphens/>
        <w:spacing w:after="0" w:line="240" w:lineRule="auto"/>
        <w:ind w:left="709" w:right="23"/>
        <w:contextualSpacing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wykazu odebranych kontenerów KP7 z niesegregowanymi zmieszanymi odpadami komunalnymi z nieruchomości niezamieszkałych – jako załącznik do faktury,</w:t>
      </w:r>
    </w:p>
    <w:p w:rsidR="00E14713" w:rsidRPr="00E14713" w:rsidRDefault="00E14713" w:rsidP="00E14713">
      <w:pPr>
        <w:widowControl w:val="0"/>
        <w:numPr>
          <w:ilvl w:val="1"/>
          <w:numId w:val="23"/>
        </w:numPr>
        <w:tabs>
          <w:tab w:val="left" w:pos="701"/>
        </w:tabs>
        <w:suppressAutoHyphens/>
        <w:spacing w:after="0" w:line="240" w:lineRule="auto"/>
        <w:ind w:left="709" w:right="23"/>
        <w:contextualSpacing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wykazu cmentarzy, z których odebrano odpady – jako załącznik do faktury,</w:t>
      </w:r>
    </w:p>
    <w:p w:rsidR="00E14713" w:rsidRPr="00E14713" w:rsidRDefault="00E14713" w:rsidP="00E14713">
      <w:pPr>
        <w:widowControl w:val="0"/>
        <w:numPr>
          <w:ilvl w:val="1"/>
          <w:numId w:val="23"/>
        </w:numPr>
        <w:tabs>
          <w:tab w:val="left" w:pos="701"/>
        </w:tabs>
        <w:suppressAutoHyphens/>
        <w:spacing w:after="0" w:line="240" w:lineRule="auto"/>
        <w:ind w:left="709" w:right="23"/>
        <w:contextualSpacing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kopii kart przekazania odpadów odebranych i przekazanych do zagospodarowania lub kopie kwitów wagowych  w przypadku magazynowania niewielkich ilości odebranych odpadów, potwierdzone za zgodność przez wykonawcę</w:t>
      </w:r>
      <w:r w:rsidRPr="00E14713">
        <w:rPr>
          <w:rFonts w:ascii="Times New Roman" w:eastAsia="Courier New" w:hAnsi="Times New Roman"/>
          <w:sz w:val="24"/>
          <w:szCs w:val="24"/>
          <w:lang w:eastAsia="pl-PL"/>
        </w:rPr>
        <w:t xml:space="preserve"> </w:t>
      </w: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– jako załącznik do faktury,</w:t>
      </w:r>
    </w:p>
    <w:p w:rsidR="00E14713" w:rsidRPr="00E14713" w:rsidRDefault="00E14713" w:rsidP="00E14713">
      <w:pPr>
        <w:widowControl w:val="0"/>
        <w:numPr>
          <w:ilvl w:val="1"/>
          <w:numId w:val="23"/>
        </w:numPr>
        <w:tabs>
          <w:tab w:val="left" w:pos="701"/>
        </w:tabs>
        <w:suppressAutoHyphens/>
        <w:spacing w:after="0" w:line="240" w:lineRule="auto"/>
        <w:ind w:left="709" w:right="23"/>
        <w:contextualSpacing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sz w:val="24"/>
          <w:szCs w:val="24"/>
          <w:lang w:eastAsia="pl-PL"/>
        </w:rPr>
        <w:t xml:space="preserve">kopii kart </w:t>
      </w: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przekazania odpadów do RIPOK - Zakład Unieszkodliwiania Odpadów w Krośnie, potwierdzonych za zgodność przez wykonawcę – jako załącznik do faktury,</w:t>
      </w:r>
    </w:p>
    <w:p w:rsidR="00E14713" w:rsidRPr="00E14713" w:rsidRDefault="00E14713" w:rsidP="00E14713">
      <w:pPr>
        <w:widowControl w:val="0"/>
        <w:numPr>
          <w:ilvl w:val="1"/>
          <w:numId w:val="23"/>
        </w:numPr>
        <w:tabs>
          <w:tab w:val="left" w:pos="701"/>
        </w:tabs>
        <w:suppressAutoHyphens/>
        <w:spacing w:after="0" w:line="240" w:lineRule="auto"/>
        <w:ind w:left="709" w:right="23"/>
        <w:contextualSpacing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danych z odczytanymi kodami kreskowymi, datami i godzinami ich odczytu, w formacie wskazanym w pkt. 5.6., za miesiąc, w którym odebrano odpady od właścicieli nieruchomości – w  terminie do 10 dni roboczych następnego miesiąca,</w:t>
      </w:r>
    </w:p>
    <w:p w:rsidR="00E14713" w:rsidRPr="00E14713" w:rsidRDefault="00E14713" w:rsidP="00E14713">
      <w:pPr>
        <w:widowControl w:val="0"/>
        <w:numPr>
          <w:ilvl w:val="1"/>
          <w:numId w:val="23"/>
        </w:numPr>
        <w:tabs>
          <w:tab w:val="left" w:pos="701"/>
        </w:tabs>
        <w:suppressAutoHyphens/>
        <w:spacing w:after="0" w:line="240" w:lineRule="auto"/>
        <w:ind w:left="709" w:right="23"/>
        <w:contextualSpacing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sz w:val="24"/>
          <w:szCs w:val="24"/>
          <w:lang w:eastAsia="pl-PL"/>
        </w:rPr>
        <w:t>kopii kart przekazania odpadów, odebranych od właścicieli nieruchomości w ramach indywidualnych zleceń – w terminie do 10 dni roboczych następnego miesiąca,</w:t>
      </w:r>
    </w:p>
    <w:p w:rsidR="00E14713" w:rsidRPr="00E14713" w:rsidRDefault="00E14713" w:rsidP="00E14713">
      <w:pPr>
        <w:widowControl w:val="0"/>
        <w:numPr>
          <w:ilvl w:val="1"/>
          <w:numId w:val="23"/>
        </w:numPr>
        <w:spacing w:after="0" w:line="240" w:lineRule="auto"/>
        <w:ind w:left="709" w:right="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informacji potwierdzonych przez instalacje o sposobie zagospodarowania odebranych odpadów tworzyw sztucznych, papieru i tektury, szkła, odpadów wielomateriałowych oraz innych niż niebezpieczne odpadów budowlanych i rozbiórkowych stanowiących odpady komunalne – w terminie składania półrocznych sprawozdań, o których mowa w art. 9n ustawy z dnia 13 września 1996 r. o utrzymaniu czystości i porządku w gminach (Dz. U. z 2018 r. poz. 1454 ze zm.),</w:t>
      </w:r>
    </w:p>
    <w:p w:rsidR="00E14713" w:rsidRPr="00E14713" w:rsidRDefault="00E14713" w:rsidP="00E14713">
      <w:pPr>
        <w:widowControl w:val="0"/>
        <w:numPr>
          <w:ilvl w:val="1"/>
          <w:numId w:val="24"/>
        </w:numPr>
        <w:tabs>
          <w:tab w:val="left" w:pos="706"/>
        </w:tabs>
        <w:spacing w:after="0" w:line="240" w:lineRule="auto"/>
        <w:ind w:right="97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Wykonawca zobowiązany jest na każde żądanie Zamawiającego udostępnić lub wydać wszelkie dokumenty związane z wykonywaniem Umowy, w szczególności: posiadane zezwolenia, decyzje niezbędne do właściwego wykonania umowy, karty przekazania odpadów, kwity wagowe, informacje o sposobie zagospodarowania zebranych </w:t>
      </w:r>
      <w:r w:rsidRPr="00E1471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lastRenderedPageBreak/>
        <w:t>odpadów, dane z monitoringu pozycjonowania satelitarnego pojazdów odbierających odpady. W tym celu Wykonawca zezwoli osobie upoważnionej przez Zamawiającego skontrolować lub zbadać dokumentację dotyczącą wykonywania umowy oraz sporządzić z niej kopie zarówno podczas wykonywania, jak i po wykonaniu usług.</w:t>
      </w:r>
    </w:p>
    <w:p w:rsidR="00E14713" w:rsidRPr="00E14713" w:rsidRDefault="00E14713" w:rsidP="00E14713">
      <w:pPr>
        <w:widowControl w:val="0"/>
        <w:tabs>
          <w:tab w:val="left" w:pos="706"/>
        </w:tabs>
        <w:spacing w:after="0"/>
        <w:ind w:right="97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tabs>
          <w:tab w:val="left" w:pos="706"/>
        </w:tabs>
        <w:spacing w:after="0"/>
        <w:ind w:right="97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tabs>
          <w:tab w:val="left" w:pos="706"/>
        </w:tabs>
        <w:spacing w:after="0"/>
        <w:ind w:right="97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tabs>
          <w:tab w:val="left" w:pos="706"/>
        </w:tabs>
        <w:spacing w:after="0"/>
        <w:ind w:right="97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tabs>
          <w:tab w:val="left" w:pos="706"/>
        </w:tabs>
        <w:spacing w:after="0"/>
        <w:ind w:right="97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tabs>
          <w:tab w:val="left" w:pos="706"/>
        </w:tabs>
        <w:spacing w:after="0"/>
        <w:ind w:left="283" w:right="97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14713" w:rsidRPr="00E14713" w:rsidRDefault="00E14713" w:rsidP="00E14713">
      <w:pPr>
        <w:widowControl w:val="0"/>
        <w:tabs>
          <w:tab w:val="left" w:pos="706"/>
        </w:tabs>
        <w:spacing w:after="0"/>
        <w:ind w:left="720" w:right="97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bookmarkEnd w:id="2"/>
    <w:p w:rsidR="00E14713" w:rsidRPr="00E14713" w:rsidRDefault="00E14713" w:rsidP="00E14713">
      <w:pPr>
        <w:spacing w:after="0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055AE2" w:rsidRPr="001F5408" w:rsidRDefault="00055AE2" w:rsidP="009D6F48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horzAnchor="margin" w:tblpX="-497" w:tblpY="48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77"/>
        <w:gridCol w:w="1843"/>
        <w:gridCol w:w="2268"/>
        <w:gridCol w:w="2268"/>
      </w:tblGrid>
      <w:tr w:rsidR="0017385F" w:rsidRPr="004A26E3" w:rsidTr="0017385F">
        <w:trPr>
          <w:trHeight w:val="416"/>
        </w:trPr>
        <w:tc>
          <w:tcPr>
            <w:tcW w:w="9493" w:type="dxa"/>
            <w:gridSpan w:val="5"/>
          </w:tcPr>
          <w:p w:rsidR="0017385F" w:rsidRPr="004A26E3" w:rsidRDefault="0017385F" w:rsidP="0017385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 w:rsidRPr="004A26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Podstawowe dane charakteryzujące gminę</w:t>
            </w:r>
          </w:p>
        </w:tc>
      </w:tr>
      <w:tr w:rsidR="005B15AA" w:rsidRPr="004A26E3" w:rsidTr="005B15AA">
        <w:trPr>
          <w:trHeight w:val="567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843" w:type="dxa"/>
            <w:shd w:val="clear" w:color="auto" w:fill="auto"/>
          </w:tcPr>
          <w:p w:rsidR="005B15AA" w:rsidRPr="004A26E3" w:rsidRDefault="005B15AA" w:rsidP="0017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Liczba nieruchomości zamieszkałych objęta odbiorem</w:t>
            </w:r>
          </w:p>
        </w:tc>
        <w:tc>
          <w:tcPr>
            <w:tcW w:w="2268" w:type="dxa"/>
          </w:tcPr>
          <w:p w:rsidR="005B15AA" w:rsidRPr="008B5BB2" w:rsidRDefault="005B15AA" w:rsidP="0017385F">
            <w:pPr>
              <w:spacing w:after="0" w:line="240" w:lineRule="auto"/>
              <w:rPr>
                <w:rFonts w:ascii="Times New Roman" w:hAnsi="Times New Roman"/>
              </w:rPr>
            </w:pPr>
            <w:r w:rsidRPr="008B5BB2">
              <w:rPr>
                <w:rFonts w:ascii="Times New Roman" w:hAnsi="Times New Roman"/>
              </w:rPr>
              <w:t>Ilość przystanków i forma zabudowy (W-wiata, S-słupek)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A2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Liczba</w:t>
            </w:r>
          </w:p>
          <w:p w:rsidR="005B15AA" w:rsidRPr="004A26E3" w:rsidRDefault="005B15AA" w:rsidP="0017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nieruchomości niezamieszkałe wytwarzające odpady komunalne objęta odbiorem</w:t>
            </w:r>
          </w:p>
        </w:tc>
      </w:tr>
      <w:tr w:rsidR="005B15AA" w:rsidRPr="004A26E3" w:rsidTr="005B15AA">
        <w:trPr>
          <w:trHeight w:val="346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Bykowce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5B15AA" w:rsidP="00BA79B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</w:t>
            </w:r>
            <w:r w:rsidR="003E2FD1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4 szt - W,  1 szt- 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Czerteż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4 szt - W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Dębna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3E2FD1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1 szt  -W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3E2FD1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2 szt - W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Falejówka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4szt - W,  3 szt - 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Hłomcza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1 szt - W, 1 szt -S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Jędruszkowce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1 szt - W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Jurowce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4 szt - W, 1 szt -S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Kostarowce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3 szt - W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Lalin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1 szt- W, 2 szt -S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Liszna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3E2FD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9</w:t>
            </w:r>
            <w:r w:rsidR="003E2FD1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4 szt - W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Łodzina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2 szt - W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Markowce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C6544">
              <w:rPr>
                <w:rFonts w:ascii="Times New Roman" w:hAnsi="Times New Roman"/>
                <w:sz w:val="24"/>
                <w:szCs w:val="24"/>
              </w:rPr>
              <w:t>szt  - W, 3 szt - 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Międzybrodzie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FB5680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6544">
              <w:rPr>
                <w:rFonts w:ascii="Times New Roman" w:hAnsi="Times New Roman"/>
                <w:sz w:val="24"/>
                <w:szCs w:val="24"/>
              </w:rPr>
              <w:t>szt -  W, 1 szt - 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Mrzygłód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FB5680" w:rsidP="00FB56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4 szt - 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Niebieszczany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482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C6544">
              <w:rPr>
                <w:rFonts w:ascii="Times New Roman" w:hAnsi="Times New Roman"/>
                <w:sz w:val="24"/>
                <w:szCs w:val="24"/>
              </w:rPr>
              <w:t>szt - W, 4 szt- 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Pakoszówka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4 szt - W, 1 szt -S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Pisarowce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3 szt-W,  6 szt - 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Płowce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2szt - W,  1 szt - 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Prusiek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C6544">
              <w:rPr>
                <w:rFonts w:ascii="Times New Roman" w:hAnsi="Times New Roman"/>
                <w:sz w:val="24"/>
                <w:szCs w:val="24"/>
              </w:rPr>
              <w:t>szt -  W, 4 szt - 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Raczkowa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2 szt - W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Sanoczek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2 szt - W, 6 szt -S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Srogów Dolny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BA79B2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1 szt- W, 3 szt - 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Srogów Górny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FB5680" w:rsidP="00FB56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3 szt - 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Strachocina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FB5680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2 szt - W, 2 szt - 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Stroże Małe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FB5680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2 szt  - W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Stroże Wielkie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FB5680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Trepcza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FB5680" w:rsidP="00FB56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1 szt –W, 3 szt -S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Tyrawa Solna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FB5680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2 szt - W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Wujskie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FB5680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C6544">
              <w:rPr>
                <w:rFonts w:ascii="Times New Roman" w:hAnsi="Times New Roman"/>
                <w:sz w:val="24"/>
                <w:szCs w:val="24"/>
              </w:rPr>
              <w:t>szt - W, 2 szt  - 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477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Zabłotce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15AA" w:rsidRPr="004A26E3" w:rsidRDefault="00FB5680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2268" w:type="dxa"/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44">
              <w:rPr>
                <w:rFonts w:ascii="Times New Roman" w:hAnsi="Times New Roman"/>
                <w:sz w:val="24"/>
                <w:szCs w:val="24"/>
              </w:rPr>
              <w:t>2 szt  - 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Załuż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15AA" w:rsidRPr="004A26E3" w:rsidRDefault="00FB5680" w:rsidP="00FB56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15AA" w:rsidRPr="001C6544" w:rsidRDefault="005B15AA" w:rsidP="0017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C6544">
              <w:rPr>
                <w:rFonts w:ascii="Times New Roman" w:hAnsi="Times New Roman"/>
                <w:sz w:val="24"/>
                <w:szCs w:val="24"/>
              </w:rPr>
              <w:t xml:space="preserve">szt - W, 4 szt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C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15AA" w:rsidRPr="004A26E3" w:rsidRDefault="005B15AA" w:rsidP="0017385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5B15AA" w:rsidRPr="004A26E3" w:rsidTr="005B15AA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AA" w:rsidRPr="004A26E3" w:rsidRDefault="005B15AA" w:rsidP="004A26E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AA" w:rsidRPr="004A26E3" w:rsidRDefault="005B15AA" w:rsidP="004A26E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AA" w:rsidRPr="004A26E3" w:rsidRDefault="00ED31D1" w:rsidP="00ED31D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4505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AA" w:rsidRPr="004A26E3" w:rsidRDefault="005B15AA" w:rsidP="004A26E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1C65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AA" w:rsidRPr="004A26E3" w:rsidRDefault="005B15AA" w:rsidP="004A26E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</w:pPr>
            <w:r w:rsidRPr="004A26E3">
              <w:rPr>
                <w:rFonts w:ascii="Czcionka tekstu podstawowego" w:eastAsia="Times New Roman" w:hAnsi="Czcionka tekstu podstawowego"/>
                <w:b/>
                <w:color w:val="000000"/>
                <w:sz w:val="24"/>
                <w:szCs w:val="24"/>
                <w:lang w:eastAsia="pl-PL"/>
              </w:rPr>
              <w:t>157</w:t>
            </w:r>
          </w:p>
        </w:tc>
      </w:tr>
    </w:tbl>
    <w:p w:rsidR="00291CF2" w:rsidRPr="00E14713" w:rsidRDefault="00E14713" w:rsidP="00E14713">
      <w:pPr>
        <w:jc w:val="right"/>
        <w:rPr>
          <w:rFonts w:ascii="Times New Roman" w:hAnsi="Times New Roman"/>
          <w:b/>
          <w:sz w:val="24"/>
          <w:szCs w:val="24"/>
        </w:rPr>
      </w:pPr>
      <w:r w:rsidRPr="00E14713">
        <w:rPr>
          <w:rFonts w:ascii="Times New Roman" w:hAnsi="Times New Roman"/>
          <w:b/>
          <w:sz w:val="24"/>
          <w:szCs w:val="24"/>
        </w:rPr>
        <w:t>Załącznik nr 1 do szczegółowego opisu przedmiotu zamówienia</w:t>
      </w:r>
    </w:p>
    <w:p w:rsidR="004A26E3" w:rsidRDefault="004A26E3" w:rsidP="00291CF2">
      <w:pPr>
        <w:rPr>
          <w:rFonts w:ascii="Times New Roman" w:hAnsi="Times New Roman"/>
          <w:sz w:val="24"/>
          <w:szCs w:val="24"/>
        </w:rPr>
      </w:pPr>
    </w:p>
    <w:p w:rsidR="00E14713" w:rsidRDefault="00E14713" w:rsidP="00291CF2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11"/>
        <w:gridCol w:w="1635"/>
        <w:gridCol w:w="2475"/>
      </w:tblGrid>
      <w:tr w:rsidR="00386F08" w:rsidRPr="00E23792" w:rsidTr="00386F08">
        <w:trPr>
          <w:trHeight w:val="413"/>
        </w:trPr>
        <w:tc>
          <w:tcPr>
            <w:tcW w:w="7119" w:type="dxa"/>
            <w:gridSpan w:val="4"/>
            <w:vAlign w:val="center"/>
          </w:tcPr>
          <w:p w:rsidR="00386F08" w:rsidRPr="00E23792" w:rsidRDefault="00386F08" w:rsidP="00386F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4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Wykaz cmentarzy oraz rodzaje pojemników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379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3792">
              <w:rPr>
                <w:rFonts w:ascii="Times New Roman" w:hAnsi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3792">
              <w:rPr>
                <w:rFonts w:ascii="Times New Roman" w:hAnsi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3792">
              <w:rPr>
                <w:rFonts w:ascii="Times New Roman" w:hAnsi="Times New Roman"/>
                <w:b/>
                <w:sz w:val="24"/>
                <w:szCs w:val="24"/>
              </w:rPr>
              <w:t>Pojemniki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Bykowce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8B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880">
              <w:rPr>
                <w:rFonts w:ascii="Times New Roman" w:hAnsi="Times New Roman"/>
                <w:sz w:val="24"/>
                <w:szCs w:val="24"/>
              </w:rPr>
              <w:t xml:space="preserve">L 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Bykowce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69/1</w:t>
            </w:r>
          </w:p>
        </w:tc>
        <w:tc>
          <w:tcPr>
            <w:tcW w:w="2475" w:type="dxa"/>
          </w:tcPr>
          <w:p w:rsidR="00386F08" w:rsidRPr="00E23792" w:rsidRDefault="004F0880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 – 2 szt.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Czerteż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8B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880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szt.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Dębna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342/2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Dobra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Falejówka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70, 61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 – 2 szt.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Hłomcza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Jędruszkowce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412/1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Jurowce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Kostarowce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Lalin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8B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880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szt.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Liszna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Łodzina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1100</w:t>
            </w:r>
            <w:r w:rsidR="008B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880">
              <w:rPr>
                <w:rFonts w:ascii="Times New Roman" w:hAnsi="Times New Roman"/>
                <w:sz w:val="24"/>
                <w:szCs w:val="24"/>
              </w:rPr>
              <w:t>L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 xml:space="preserve"> – 2 szt.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Markowce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1100</w:t>
            </w:r>
            <w:r w:rsidR="008B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880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Międzybrodzie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Mrzygłód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 xml:space="preserve">Niebieszczany 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</w:t>
            </w:r>
            <w:r w:rsidR="008B5BB2">
              <w:rPr>
                <w:rFonts w:ascii="Times New Roman" w:hAnsi="Times New Roman"/>
                <w:sz w:val="24"/>
                <w:szCs w:val="24"/>
              </w:rPr>
              <w:t>7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 xml:space="preserve"> – 2 szt.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Pakoszówka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1284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Pisarowce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Płowce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Prusiek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Sanoczek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Strachocina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8B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880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 szt.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Stroże Małe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1100</w:t>
            </w:r>
            <w:r w:rsidR="008B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880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Trepc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721/1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KP7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Tyrawa Solna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247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1100 </w:t>
            </w:r>
            <w:r w:rsidR="004F0880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2 szt. </w:t>
            </w:r>
          </w:p>
        </w:tc>
      </w:tr>
      <w:tr w:rsidR="00386F08" w:rsidRPr="00E23792" w:rsidTr="00386F08">
        <w:tc>
          <w:tcPr>
            <w:tcW w:w="598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Wujskie</w:t>
            </w:r>
          </w:p>
        </w:tc>
        <w:tc>
          <w:tcPr>
            <w:tcW w:w="1635" w:type="dxa"/>
          </w:tcPr>
          <w:p w:rsidR="00386F08" w:rsidRPr="00E23792" w:rsidRDefault="00386F08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475" w:type="dxa"/>
          </w:tcPr>
          <w:p w:rsidR="00386F08" w:rsidRPr="00E23792" w:rsidRDefault="008B5BB2" w:rsidP="00386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1100 </w:t>
            </w:r>
            <w:r w:rsidR="004F0880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/>
                <w:sz w:val="24"/>
                <w:szCs w:val="24"/>
              </w:rPr>
              <w:t>– 2 szt.</w:t>
            </w:r>
          </w:p>
        </w:tc>
      </w:tr>
    </w:tbl>
    <w:p w:rsidR="006853EB" w:rsidRDefault="006853EB" w:rsidP="00291CF2">
      <w:pPr>
        <w:rPr>
          <w:rFonts w:ascii="Times New Roman" w:hAnsi="Times New Roman"/>
          <w:sz w:val="24"/>
          <w:szCs w:val="24"/>
        </w:rPr>
      </w:pPr>
    </w:p>
    <w:p w:rsidR="006853EB" w:rsidRDefault="006853EB" w:rsidP="00291CF2">
      <w:pPr>
        <w:rPr>
          <w:rFonts w:ascii="Times New Roman" w:hAnsi="Times New Roman"/>
          <w:sz w:val="24"/>
          <w:szCs w:val="24"/>
        </w:rPr>
      </w:pPr>
    </w:p>
    <w:p w:rsidR="006853EB" w:rsidRPr="00E23792" w:rsidRDefault="006853EB" w:rsidP="00291CF2">
      <w:pPr>
        <w:rPr>
          <w:rFonts w:ascii="Times New Roman" w:hAnsi="Times New Roman"/>
          <w:sz w:val="24"/>
          <w:szCs w:val="24"/>
        </w:rPr>
      </w:pPr>
    </w:p>
    <w:p w:rsidR="00291CF2" w:rsidRPr="00E23792" w:rsidRDefault="00291CF2" w:rsidP="00291CF2">
      <w:pPr>
        <w:rPr>
          <w:rFonts w:ascii="Times New Roman" w:hAnsi="Times New Roman"/>
          <w:sz w:val="24"/>
          <w:szCs w:val="24"/>
        </w:rPr>
      </w:pPr>
    </w:p>
    <w:p w:rsidR="00291CF2" w:rsidRPr="00E23792" w:rsidRDefault="00291CF2" w:rsidP="00291CF2">
      <w:pPr>
        <w:rPr>
          <w:rFonts w:ascii="Times New Roman" w:hAnsi="Times New Roman"/>
          <w:sz w:val="24"/>
          <w:szCs w:val="24"/>
        </w:rPr>
      </w:pPr>
    </w:p>
    <w:p w:rsidR="00291CF2" w:rsidRPr="00E23792" w:rsidRDefault="00291CF2" w:rsidP="00291CF2">
      <w:pPr>
        <w:rPr>
          <w:rFonts w:ascii="Times New Roman" w:hAnsi="Times New Roman"/>
          <w:sz w:val="24"/>
          <w:szCs w:val="24"/>
        </w:rPr>
      </w:pPr>
    </w:p>
    <w:p w:rsidR="00291CF2" w:rsidRPr="00E23792" w:rsidRDefault="00291CF2" w:rsidP="00291CF2">
      <w:pPr>
        <w:rPr>
          <w:rFonts w:ascii="Times New Roman" w:hAnsi="Times New Roman"/>
          <w:sz w:val="24"/>
          <w:szCs w:val="24"/>
        </w:rPr>
      </w:pPr>
    </w:p>
    <w:p w:rsidR="00291CF2" w:rsidRPr="00E23792" w:rsidRDefault="00291CF2" w:rsidP="00291CF2">
      <w:pPr>
        <w:rPr>
          <w:rFonts w:ascii="Times New Roman" w:hAnsi="Times New Roman"/>
          <w:sz w:val="24"/>
          <w:szCs w:val="24"/>
        </w:rPr>
      </w:pPr>
    </w:p>
    <w:p w:rsidR="00291CF2" w:rsidRPr="00E23792" w:rsidRDefault="00291CF2" w:rsidP="00291CF2">
      <w:pPr>
        <w:rPr>
          <w:rFonts w:ascii="Times New Roman" w:hAnsi="Times New Roman"/>
          <w:sz w:val="24"/>
          <w:szCs w:val="24"/>
        </w:rPr>
      </w:pPr>
    </w:p>
    <w:p w:rsidR="00291CF2" w:rsidRPr="00E23792" w:rsidRDefault="00291CF2" w:rsidP="00291CF2">
      <w:pPr>
        <w:rPr>
          <w:rFonts w:ascii="Times New Roman" w:hAnsi="Times New Roman"/>
          <w:sz w:val="24"/>
          <w:szCs w:val="24"/>
        </w:rPr>
      </w:pPr>
    </w:p>
    <w:p w:rsidR="00291CF2" w:rsidRPr="00E23792" w:rsidRDefault="00291CF2" w:rsidP="00291CF2">
      <w:pPr>
        <w:rPr>
          <w:rFonts w:ascii="Times New Roman" w:hAnsi="Times New Roman"/>
          <w:sz w:val="24"/>
          <w:szCs w:val="24"/>
        </w:rPr>
      </w:pPr>
    </w:p>
    <w:p w:rsidR="00291CF2" w:rsidRPr="00E23792" w:rsidRDefault="00291CF2" w:rsidP="00291CF2">
      <w:pPr>
        <w:rPr>
          <w:rFonts w:ascii="Times New Roman" w:hAnsi="Times New Roman"/>
          <w:sz w:val="24"/>
          <w:szCs w:val="24"/>
        </w:rPr>
      </w:pPr>
    </w:p>
    <w:p w:rsidR="00291CF2" w:rsidRPr="00E23792" w:rsidRDefault="00291CF2" w:rsidP="00291CF2">
      <w:pPr>
        <w:rPr>
          <w:rFonts w:ascii="Times New Roman" w:hAnsi="Times New Roman"/>
          <w:sz w:val="24"/>
          <w:szCs w:val="24"/>
        </w:rPr>
      </w:pPr>
    </w:p>
    <w:p w:rsidR="00291CF2" w:rsidRPr="00E23792" w:rsidRDefault="00291CF2" w:rsidP="00291CF2">
      <w:pPr>
        <w:rPr>
          <w:rFonts w:ascii="Times New Roman" w:hAnsi="Times New Roman"/>
          <w:sz w:val="24"/>
          <w:szCs w:val="24"/>
        </w:rPr>
      </w:pPr>
    </w:p>
    <w:p w:rsidR="00291CF2" w:rsidRPr="00E23792" w:rsidRDefault="00291CF2" w:rsidP="00291CF2">
      <w:pPr>
        <w:rPr>
          <w:rFonts w:ascii="Times New Roman" w:hAnsi="Times New Roman"/>
          <w:sz w:val="24"/>
          <w:szCs w:val="24"/>
        </w:rPr>
      </w:pPr>
    </w:p>
    <w:p w:rsidR="00291CF2" w:rsidRPr="00E23792" w:rsidRDefault="00291CF2" w:rsidP="00291CF2">
      <w:pPr>
        <w:rPr>
          <w:rFonts w:ascii="Times New Roman" w:hAnsi="Times New Roman"/>
          <w:sz w:val="24"/>
          <w:szCs w:val="24"/>
        </w:rPr>
      </w:pPr>
    </w:p>
    <w:p w:rsidR="00291CF2" w:rsidRPr="00E23792" w:rsidRDefault="00291CF2" w:rsidP="00291CF2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="1272" w:tblpY="115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116"/>
        <w:gridCol w:w="1330"/>
        <w:gridCol w:w="2150"/>
        <w:gridCol w:w="2239"/>
      </w:tblGrid>
      <w:tr w:rsidR="00AF088E" w:rsidRPr="00E23792" w:rsidTr="00AF088E">
        <w:trPr>
          <w:trHeight w:val="449"/>
        </w:trPr>
        <w:tc>
          <w:tcPr>
            <w:tcW w:w="8471" w:type="dxa"/>
            <w:gridSpan w:val="5"/>
          </w:tcPr>
          <w:p w:rsidR="00AF088E" w:rsidRPr="00BE30D5" w:rsidRDefault="00AF088E" w:rsidP="00AF088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0D5">
              <w:rPr>
                <w:rFonts w:ascii="Times New Roman" w:hAnsi="Times New Roman"/>
                <w:b/>
                <w:sz w:val="24"/>
                <w:szCs w:val="24"/>
              </w:rPr>
              <w:t>Wykaz obiektów użyteczności publicznej</w:t>
            </w:r>
          </w:p>
        </w:tc>
      </w:tr>
      <w:tr w:rsidR="00AF088E" w:rsidRPr="00E23792" w:rsidTr="00BC4313">
        <w:tc>
          <w:tcPr>
            <w:tcW w:w="636" w:type="dxa"/>
          </w:tcPr>
          <w:p w:rsidR="00AF088E" w:rsidRPr="00E23792" w:rsidRDefault="00AF088E" w:rsidP="00AF08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79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16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792">
              <w:rPr>
                <w:rFonts w:ascii="Times New Roman" w:hAnsi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33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215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792">
              <w:rPr>
                <w:rFonts w:ascii="Times New Roman" w:hAnsi="Times New Roman"/>
                <w:b/>
                <w:sz w:val="24"/>
                <w:szCs w:val="24"/>
              </w:rPr>
              <w:t>Rodzaj obiektu</w:t>
            </w:r>
          </w:p>
        </w:tc>
        <w:tc>
          <w:tcPr>
            <w:tcW w:w="2239" w:type="dxa"/>
          </w:tcPr>
          <w:p w:rsidR="00AF088E" w:rsidRPr="00E23792" w:rsidRDefault="00E47372" w:rsidP="00AF0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Pojemniki na odpady zmieszane</w:t>
            </w:r>
          </w:p>
        </w:tc>
      </w:tr>
      <w:tr w:rsidR="00AF088E" w:rsidRPr="00E23792" w:rsidTr="00BC4313">
        <w:tc>
          <w:tcPr>
            <w:tcW w:w="636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Prusiek</w:t>
            </w:r>
          </w:p>
        </w:tc>
        <w:tc>
          <w:tcPr>
            <w:tcW w:w="1330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2150" w:type="dxa"/>
          </w:tcPr>
          <w:p w:rsidR="00AF088E" w:rsidRPr="00E23792" w:rsidRDefault="00BC4313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Kompleks boisk „orlik” </w:t>
            </w:r>
            <w:r w:rsidR="00AF088E">
              <w:rPr>
                <w:rFonts w:ascii="Times New Roman" w:hAnsi="Times New Roman"/>
                <w:sz w:val="24"/>
                <w:szCs w:val="24"/>
              </w:rPr>
              <w:t xml:space="preserve">przy szkole </w:t>
            </w:r>
          </w:p>
        </w:tc>
        <w:tc>
          <w:tcPr>
            <w:tcW w:w="2239" w:type="dxa"/>
          </w:tcPr>
          <w:p w:rsidR="00AF088E" w:rsidRPr="00E23792" w:rsidRDefault="00BC4313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</w:t>
            </w:r>
          </w:p>
        </w:tc>
      </w:tr>
      <w:tr w:rsidR="00AF088E" w:rsidRPr="00E23792" w:rsidTr="00BC4313">
        <w:tc>
          <w:tcPr>
            <w:tcW w:w="636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6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Trepcza</w:t>
            </w:r>
          </w:p>
        </w:tc>
        <w:tc>
          <w:tcPr>
            <w:tcW w:w="1330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525,529/4</w:t>
            </w:r>
          </w:p>
        </w:tc>
        <w:tc>
          <w:tcPr>
            <w:tcW w:w="2150" w:type="dxa"/>
          </w:tcPr>
          <w:p w:rsidR="00AF088E" w:rsidRPr="00E23792" w:rsidRDefault="00BC4313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Kompleks boisk „orlik” </w:t>
            </w:r>
            <w:r w:rsidR="00AF088E">
              <w:rPr>
                <w:rFonts w:ascii="Times New Roman" w:hAnsi="Times New Roman"/>
                <w:sz w:val="24"/>
                <w:szCs w:val="24"/>
              </w:rPr>
              <w:t>przy szkole</w:t>
            </w:r>
          </w:p>
        </w:tc>
        <w:tc>
          <w:tcPr>
            <w:tcW w:w="2239" w:type="dxa"/>
          </w:tcPr>
          <w:p w:rsidR="00AF088E" w:rsidRPr="00E23792" w:rsidRDefault="00BC4313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</w:t>
            </w:r>
          </w:p>
        </w:tc>
      </w:tr>
      <w:tr w:rsidR="00AF088E" w:rsidRPr="00E23792" w:rsidTr="00BC4313">
        <w:tc>
          <w:tcPr>
            <w:tcW w:w="636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Pakoszówka </w:t>
            </w:r>
          </w:p>
        </w:tc>
        <w:tc>
          <w:tcPr>
            <w:tcW w:w="1330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1251/2</w:t>
            </w:r>
          </w:p>
        </w:tc>
        <w:tc>
          <w:tcPr>
            <w:tcW w:w="2150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Euroboisko</w:t>
            </w:r>
          </w:p>
        </w:tc>
        <w:tc>
          <w:tcPr>
            <w:tcW w:w="2239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Pojemnik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880">
              <w:rPr>
                <w:rFonts w:ascii="Times New Roman" w:hAnsi="Times New Roman"/>
                <w:sz w:val="24"/>
                <w:szCs w:val="24"/>
              </w:rPr>
              <w:t>2x 240 L</w:t>
            </w:r>
          </w:p>
        </w:tc>
      </w:tr>
      <w:tr w:rsidR="00AF088E" w:rsidRPr="00E23792" w:rsidTr="00BC4313">
        <w:tc>
          <w:tcPr>
            <w:tcW w:w="636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16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 xml:space="preserve">Niebieszczany </w:t>
            </w:r>
          </w:p>
        </w:tc>
        <w:tc>
          <w:tcPr>
            <w:tcW w:w="133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1847/1</w:t>
            </w:r>
          </w:p>
        </w:tc>
        <w:tc>
          <w:tcPr>
            <w:tcW w:w="215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Stadion sportowy</w:t>
            </w:r>
          </w:p>
        </w:tc>
        <w:tc>
          <w:tcPr>
            <w:tcW w:w="2239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Pojemnik </w:t>
            </w:r>
            <w:r w:rsidR="004F0880"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AF088E" w:rsidRPr="00E23792" w:rsidTr="00BC4313">
        <w:tc>
          <w:tcPr>
            <w:tcW w:w="636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16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Płowce</w:t>
            </w:r>
          </w:p>
        </w:tc>
        <w:tc>
          <w:tcPr>
            <w:tcW w:w="133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298/7</w:t>
            </w:r>
          </w:p>
        </w:tc>
        <w:tc>
          <w:tcPr>
            <w:tcW w:w="215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Stadion sportowy</w:t>
            </w:r>
          </w:p>
        </w:tc>
        <w:tc>
          <w:tcPr>
            <w:tcW w:w="2239" w:type="dxa"/>
          </w:tcPr>
          <w:p w:rsidR="00AF088E" w:rsidRPr="00E23792" w:rsidRDefault="00AF088E" w:rsidP="004F0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Pojemnik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 xml:space="preserve"> 1100</w:t>
            </w:r>
            <w:r w:rsidR="004F0880">
              <w:rPr>
                <w:rFonts w:ascii="Times New Roman" w:hAnsi="Times New Roman"/>
                <w:sz w:val="24"/>
                <w:szCs w:val="24"/>
              </w:rPr>
              <w:t xml:space="preserve"> L</w:t>
            </w:r>
          </w:p>
        </w:tc>
      </w:tr>
      <w:tr w:rsidR="00AF088E" w:rsidRPr="00E23792" w:rsidTr="00BC4313">
        <w:tc>
          <w:tcPr>
            <w:tcW w:w="636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16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Markowce</w:t>
            </w:r>
          </w:p>
        </w:tc>
        <w:tc>
          <w:tcPr>
            <w:tcW w:w="133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1/14</w:t>
            </w:r>
          </w:p>
        </w:tc>
        <w:tc>
          <w:tcPr>
            <w:tcW w:w="215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Stadion sportowy</w:t>
            </w:r>
          </w:p>
        </w:tc>
        <w:tc>
          <w:tcPr>
            <w:tcW w:w="2239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</w:t>
            </w:r>
          </w:p>
        </w:tc>
      </w:tr>
      <w:tr w:rsidR="00AF088E" w:rsidRPr="00E23792" w:rsidTr="00BC4313">
        <w:tc>
          <w:tcPr>
            <w:tcW w:w="636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16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Sanoczek</w:t>
            </w:r>
          </w:p>
        </w:tc>
        <w:tc>
          <w:tcPr>
            <w:tcW w:w="133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248/4</w:t>
            </w:r>
          </w:p>
        </w:tc>
        <w:tc>
          <w:tcPr>
            <w:tcW w:w="215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Stadion sportowy</w:t>
            </w:r>
          </w:p>
        </w:tc>
        <w:tc>
          <w:tcPr>
            <w:tcW w:w="2239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</w:t>
            </w:r>
          </w:p>
        </w:tc>
      </w:tr>
      <w:tr w:rsidR="00AF088E" w:rsidRPr="00E23792" w:rsidTr="00BC4313">
        <w:tc>
          <w:tcPr>
            <w:tcW w:w="636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16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Pisarowce</w:t>
            </w:r>
          </w:p>
        </w:tc>
        <w:tc>
          <w:tcPr>
            <w:tcW w:w="133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215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Stadion sportowy</w:t>
            </w:r>
          </w:p>
        </w:tc>
        <w:tc>
          <w:tcPr>
            <w:tcW w:w="2239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</w:t>
            </w:r>
          </w:p>
        </w:tc>
      </w:tr>
      <w:tr w:rsidR="00AF088E" w:rsidRPr="00E23792" w:rsidTr="00BC4313">
        <w:tc>
          <w:tcPr>
            <w:tcW w:w="636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16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Strachocina</w:t>
            </w:r>
          </w:p>
        </w:tc>
        <w:tc>
          <w:tcPr>
            <w:tcW w:w="133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215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Stadion sportowy</w:t>
            </w:r>
          </w:p>
        </w:tc>
        <w:tc>
          <w:tcPr>
            <w:tcW w:w="2239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</w:t>
            </w:r>
          </w:p>
        </w:tc>
      </w:tr>
      <w:tr w:rsidR="00AF088E" w:rsidRPr="00E23792" w:rsidTr="00BC4313">
        <w:tc>
          <w:tcPr>
            <w:tcW w:w="636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16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Kostarowce</w:t>
            </w:r>
          </w:p>
        </w:tc>
        <w:tc>
          <w:tcPr>
            <w:tcW w:w="133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215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Stadion sportowy</w:t>
            </w:r>
          </w:p>
        </w:tc>
        <w:tc>
          <w:tcPr>
            <w:tcW w:w="2239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</w:t>
            </w:r>
          </w:p>
        </w:tc>
      </w:tr>
      <w:tr w:rsidR="00AF088E" w:rsidRPr="00E23792" w:rsidTr="00BC4313">
        <w:tc>
          <w:tcPr>
            <w:tcW w:w="636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16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Bykowce</w:t>
            </w:r>
          </w:p>
        </w:tc>
        <w:tc>
          <w:tcPr>
            <w:tcW w:w="1330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211/8</w:t>
            </w:r>
          </w:p>
        </w:tc>
        <w:tc>
          <w:tcPr>
            <w:tcW w:w="2150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 zabaw</w:t>
            </w:r>
          </w:p>
        </w:tc>
        <w:tc>
          <w:tcPr>
            <w:tcW w:w="2239" w:type="dxa"/>
          </w:tcPr>
          <w:p w:rsidR="00AF088E" w:rsidRDefault="004F0880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Pojemnik 120 L</w:t>
            </w:r>
          </w:p>
        </w:tc>
      </w:tr>
      <w:tr w:rsidR="004A26E3" w:rsidRPr="00E23792" w:rsidTr="004A26E3">
        <w:tc>
          <w:tcPr>
            <w:tcW w:w="8471" w:type="dxa"/>
            <w:gridSpan w:val="5"/>
          </w:tcPr>
          <w:p w:rsidR="004A26E3" w:rsidRPr="004A26E3" w:rsidRDefault="004A26E3" w:rsidP="004A26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26E3">
              <w:rPr>
                <w:rFonts w:ascii="Times New Roman" w:hAnsi="Times New Roman"/>
                <w:b/>
                <w:i/>
                <w:sz w:val="24"/>
                <w:szCs w:val="24"/>
              </w:rPr>
              <w:t>Segregacja prowadzona jest w workach</w:t>
            </w:r>
          </w:p>
        </w:tc>
      </w:tr>
    </w:tbl>
    <w:p w:rsidR="00291CF2" w:rsidRDefault="00291CF2" w:rsidP="00291CF2">
      <w:pPr>
        <w:pStyle w:val="Akapitzlist"/>
        <w:rPr>
          <w:rFonts w:ascii="Times New Roman" w:hAnsi="Times New Roman"/>
          <w:sz w:val="24"/>
          <w:szCs w:val="24"/>
        </w:rPr>
      </w:pPr>
    </w:p>
    <w:p w:rsidR="00291CF2" w:rsidRDefault="00291CF2" w:rsidP="00291CF2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91CF2" w:rsidRDefault="00291CF2" w:rsidP="009D6F48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1C6544" w:rsidRPr="009C7779" w:rsidRDefault="001C6544" w:rsidP="009D6F48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291CF2" w:rsidRPr="00E23792" w:rsidRDefault="00291CF2" w:rsidP="00291CF2">
      <w:pPr>
        <w:spacing w:after="0"/>
        <w:rPr>
          <w:rFonts w:ascii="Times New Roman" w:hAnsi="Times New Roman"/>
          <w:sz w:val="24"/>
          <w:szCs w:val="24"/>
        </w:rPr>
      </w:pPr>
    </w:p>
    <w:p w:rsidR="00291CF2" w:rsidRPr="009C7779" w:rsidRDefault="00291CF2" w:rsidP="009D6F48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D6CE9" w:rsidRDefault="00AD6CE9" w:rsidP="00AD6CE9">
      <w:pPr>
        <w:ind w:left="720"/>
        <w:rPr>
          <w:rFonts w:ascii="Times New Roman" w:hAnsi="Times New Roman"/>
          <w:b/>
          <w:sz w:val="24"/>
          <w:szCs w:val="24"/>
        </w:rPr>
      </w:pPr>
    </w:p>
    <w:p w:rsidR="00291CF2" w:rsidRPr="00F1238E" w:rsidRDefault="00291CF2" w:rsidP="009D6F48">
      <w:pPr>
        <w:ind w:left="720"/>
        <w:rPr>
          <w:rFonts w:ascii="Times New Roman" w:hAnsi="Times New Roman"/>
          <w:b/>
          <w:sz w:val="24"/>
          <w:szCs w:val="24"/>
        </w:rPr>
      </w:pPr>
    </w:p>
    <w:p w:rsidR="00291CF2" w:rsidRDefault="00291CF2" w:rsidP="00E473B8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="1479" w:tblpY="3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403"/>
        <w:gridCol w:w="1413"/>
        <w:gridCol w:w="2167"/>
        <w:gridCol w:w="1979"/>
      </w:tblGrid>
      <w:tr w:rsidR="00AF088E" w:rsidRPr="00E23792" w:rsidTr="00AF088E">
        <w:trPr>
          <w:trHeight w:val="556"/>
        </w:trPr>
        <w:tc>
          <w:tcPr>
            <w:tcW w:w="8926" w:type="dxa"/>
            <w:gridSpan w:val="5"/>
            <w:vAlign w:val="center"/>
          </w:tcPr>
          <w:p w:rsidR="00AF088E" w:rsidRPr="009B7969" w:rsidRDefault="00AF088E" w:rsidP="009B79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79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Wykaz obiektów wiejskich domów ludowych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79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792">
              <w:rPr>
                <w:rFonts w:ascii="Times New Roman" w:hAnsi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2167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979" w:type="dxa"/>
          </w:tcPr>
          <w:p w:rsidR="00AF088E" w:rsidRPr="00D46526" w:rsidRDefault="00AF088E" w:rsidP="00D46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Pojemnik</w:t>
            </w:r>
            <w:r w:rsidR="00D46526">
              <w:rPr>
                <w:rFonts w:ascii="Times New Roman" w:hAnsi="Times New Roman"/>
                <w:b/>
                <w:sz w:val="24"/>
                <w:szCs w:val="24"/>
              </w:rPr>
              <w:t xml:space="preserve"> [litr]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Bykowce</w:t>
            </w:r>
          </w:p>
        </w:tc>
        <w:tc>
          <w:tcPr>
            <w:tcW w:w="1413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67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AF088E">
              <w:rPr>
                <w:rFonts w:ascii="Times New Roman" w:hAnsi="Times New Roman"/>
                <w:sz w:val="24"/>
                <w:szCs w:val="24"/>
              </w:rPr>
              <w:t>l. Przemyska 91</w:t>
            </w:r>
          </w:p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AF088E">
              <w:rPr>
                <w:rFonts w:ascii="Times New Roman" w:hAnsi="Times New Roman"/>
                <w:sz w:val="24"/>
                <w:szCs w:val="24"/>
              </w:rPr>
              <w:t>l. Przemyska 90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L</w:t>
            </w:r>
          </w:p>
          <w:p w:rsidR="00AF088E" w:rsidRDefault="00D46526" w:rsidP="00D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Dobra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100</w:t>
            </w:r>
          </w:p>
        </w:tc>
        <w:tc>
          <w:tcPr>
            <w:tcW w:w="1979" w:type="dxa"/>
          </w:tcPr>
          <w:p w:rsidR="00AF088E" w:rsidRDefault="00D46526" w:rsidP="00D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Dębna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12</w:t>
            </w:r>
          </w:p>
        </w:tc>
        <w:tc>
          <w:tcPr>
            <w:tcW w:w="1979" w:type="dxa"/>
          </w:tcPr>
          <w:p w:rsidR="00AF088E" w:rsidRDefault="00AF088E" w:rsidP="00D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r w:rsidR="00D4652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Falejówka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342/7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174A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L</w:t>
            </w:r>
            <w:r w:rsidR="00AF088E">
              <w:rPr>
                <w:rFonts w:ascii="Times New Roman" w:hAnsi="Times New Roman"/>
                <w:sz w:val="24"/>
                <w:szCs w:val="24"/>
              </w:rPr>
              <w:t xml:space="preserve"> – 2 szt.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Hłomcza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299/1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50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Jędruszkowce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216/2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63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L</w:t>
            </w:r>
          </w:p>
        </w:tc>
      </w:tr>
      <w:tr w:rsidR="00AF088E" w:rsidRPr="00E23792" w:rsidTr="00AF088E">
        <w:trPr>
          <w:trHeight w:val="265"/>
        </w:trPr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Jurowce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103/5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110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 L  i  240 L 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Liszna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71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Lalin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127/3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83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L  i  1100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Łodzina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75</w:t>
            </w:r>
          </w:p>
        </w:tc>
        <w:tc>
          <w:tcPr>
            <w:tcW w:w="1979" w:type="dxa"/>
          </w:tcPr>
          <w:p w:rsidR="00AF088E" w:rsidRDefault="00D46526" w:rsidP="00D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 L </w:t>
            </w:r>
            <w:r w:rsidR="00AF088E">
              <w:rPr>
                <w:rFonts w:ascii="Times New Roman" w:hAnsi="Times New Roman"/>
                <w:sz w:val="24"/>
                <w:szCs w:val="24"/>
              </w:rPr>
              <w:t>– 2 szt.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Markowce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53/7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29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L</w:t>
            </w:r>
            <w:r w:rsidR="00AF088E">
              <w:rPr>
                <w:rFonts w:ascii="Times New Roman" w:hAnsi="Times New Roman"/>
                <w:sz w:val="24"/>
                <w:szCs w:val="24"/>
              </w:rPr>
              <w:t xml:space="preserve"> – 2 szt.</w:t>
            </w:r>
          </w:p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Międzybrodzie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57/1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40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Mrzygłód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172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L</w:t>
            </w:r>
            <w:r w:rsidR="00AF088E">
              <w:rPr>
                <w:rFonts w:ascii="Times New Roman" w:hAnsi="Times New Roman"/>
                <w:sz w:val="24"/>
                <w:szCs w:val="24"/>
              </w:rPr>
              <w:t xml:space="preserve"> – 2 szt.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Kostarowce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124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Niebieszczany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604/2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493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Pakoszówka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224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Prusiek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44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Płowce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98/2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78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Pisarowce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233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Raczkowa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121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Sanoczek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248/1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205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L  i  1100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Srogów Dolny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227/1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78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L</w:t>
            </w:r>
          </w:p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L</w:t>
            </w:r>
            <w:r w:rsidR="00AF088E">
              <w:rPr>
                <w:rFonts w:ascii="Times New Roman" w:hAnsi="Times New Roman"/>
                <w:sz w:val="24"/>
                <w:szCs w:val="24"/>
              </w:rPr>
              <w:t xml:space="preserve"> – 2 szt.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Srogów Górny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987/4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139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Strachocina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345 A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Stroże Małe</w:t>
            </w:r>
          </w:p>
        </w:tc>
        <w:tc>
          <w:tcPr>
            <w:tcW w:w="1413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21/4</w:t>
            </w:r>
          </w:p>
        </w:tc>
        <w:tc>
          <w:tcPr>
            <w:tcW w:w="2167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Tyrawa Solna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235/5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114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L  i  120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2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Trepcza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Środkowa 25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92">
              <w:rPr>
                <w:rFonts w:ascii="Times New Roman" w:hAnsi="Times New Roman"/>
                <w:sz w:val="24"/>
                <w:szCs w:val="24"/>
              </w:rPr>
              <w:t>Wujskie</w:t>
            </w:r>
          </w:p>
        </w:tc>
        <w:tc>
          <w:tcPr>
            <w:tcW w:w="141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67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77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L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3" w:type="dxa"/>
          </w:tcPr>
          <w:p w:rsidR="00AF088E" w:rsidRPr="00E23792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Zabłotce</w:t>
            </w:r>
          </w:p>
        </w:tc>
        <w:tc>
          <w:tcPr>
            <w:tcW w:w="1413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167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100</w:t>
            </w:r>
          </w:p>
        </w:tc>
        <w:tc>
          <w:tcPr>
            <w:tcW w:w="1979" w:type="dxa"/>
          </w:tcPr>
          <w:p w:rsidR="00AF088E" w:rsidRDefault="00D46526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  <w:r w:rsidR="00AF088E">
              <w:rPr>
                <w:rFonts w:ascii="Times New Roman" w:hAnsi="Times New Roman"/>
                <w:sz w:val="24"/>
                <w:szCs w:val="24"/>
              </w:rPr>
              <w:t xml:space="preserve"> – 2 szt.</w:t>
            </w:r>
          </w:p>
        </w:tc>
      </w:tr>
      <w:tr w:rsidR="00AF088E" w:rsidRPr="00E23792" w:rsidTr="00AF088E">
        <w:tc>
          <w:tcPr>
            <w:tcW w:w="964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3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Załuż</w:t>
            </w:r>
          </w:p>
        </w:tc>
        <w:tc>
          <w:tcPr>
            <w:tcW w:w="1413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110/4</w:t>
            </w:r>
          </w:p>
        </w:tc>
        <w:tc>
          <w:tcPr>
            <w:tcW w:w="2167" w:type="dxa"/>
          </w:tcPr>
          <w:p w:rsidR="00AF088E" w:rsidRDefault="00AF088E" w:rsidP="00AF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19</w:t>
            </w:r>
          </w:p>
        </w:tc>
        <w:tc>
          <w:tcPr>
            <w:tcW w:w="1979" w:type="dxa"/>
          </w:tcPr>
          <w:p w:rsidR="00AF088E" w:rsidRPr="00D46526" w:rsidRDefault="00D46526" w:rsidP="00D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E47372" w:rsidRPr="00E23792" w:rsidTr="00E47372">
        <w:tc>
          <w:tcPr>
            <w:tcW w:w="8926" w:type="dxa"/>
            <w:gridSpan w:val="5"/>
          </w:tcPr>
          <w:p w:rsidR="00E47372" w:rsidRPr="009B7969" w:rsidRDefault="00E47372" w:rsidP="00E47372">
            <w:pPr>
              <w:pStyle w:val="Akapitzlist"/>
              <w:spacing w:after="0" w:line="240" w:lineRule="auto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E47372">
              <w:rPr>
                <w:rFonts w:ascii="Times New Roman" w:hAnsi="Times New Roman"/>
                <w:b/>
                <w:i/>
                <w:sz w:val="24"/>
                <w:szCs w:val="24"/>
              </w:rPr>
              <w:t>Segregacja prowadzona jest w workach</w:t>
            </w:r>
          </w:p>
        </w:tc>
      </w:tr>
    </w:tbl>
    <w:p w:rsidR="00E473B8" w:rsidRPr="009C7779" w:rsidRDefault="00E473B8" w:rsidP="00AF088E">
      <w:pPr>
        <w:rPr>
          <w:rFonts w:ascii="Times New Roman" w:hAnsi="Times New Roman"/>
          <w:sz w:val="24"/>
          <w:szCs w:val="24"/>
        </w:rPr>
      </w:pPr>
    </w:p>
    <w:p w:rsidR="0017385F" w:rsidRDefault="0017385F" w:rsidP="002511E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p w:rsidR="00E47372" w:rsidRPr="002511EA" w:rsidRDefault="00E47372" w:rsidP="002511E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2242"/>
        <w:gridCol w:w="6067"/>
      </w:tblGrid>
      <w:tr w:rsidR="009D6F48" w:rsidRPr="002511EA" w:rsidTr="009D6F48">
        <w:trPr>
          <w:trHeight w:val="276"/>
        </w:trPr>
        <w:tc>
          <w:tcPr>
            <w:tcW w:w="89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D6F48" w:rsidRPr="009B7969" w:rsidRDefault="009D6F48" w:rsidP="009B796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9B79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Wykaz miejsc objazdowej zbiorki odpadów wielkogabarytowych</w:t>
            </w:r>
            <w:r w:rsidR="00DB452D" w:rsidRPr="009B79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 xml:space="preserve"> </w:t>
            </w:r>
          </w:p>
        </w:tc>
      </w:tr>
      <w:tr w:rsidR="009D6F48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6F48" w:rsidRPr="002511EA" w:rsidRDefault="009D6F48" w:rsidP="007B26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Lp.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6F48" w:rsidRPr="002511EA" w:rsidRDefault="009D6F48" w:rsidP="007B26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Miejscowość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F48" w:rsidRPr="002511EA" w:rsidRDefault="009D6F48" w:rsidP="007B26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Miejsce</w:t>
            </w:r>
          </w:p>
        </w:tc>
      </w:tr>
      <w:tr w:rsidR="00CD2A1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A1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A19" w:rsidRPr="002511EA" w:rsidRDefault="00CD2A1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Bykowce 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A19" w:rsidRPr="002511EA" w:rsidRDefault="00CD2A1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 Osiedle przy ul. Kwiatowej</w:t>
            </w:r>
          </w:p>
          <w:p w:rsidR="00CD2A19" w:rsidRPr="002511EA" w:rsidRDefault="00CD2A1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2. Przy ul. Tarnowieckiej (PGR)</w:t>
            </w:r>
          </w:p>
          <w:p w:rsidR="00CD2A19" w:rsidRPr="002511EA" w:rsidRDefault="00CD2A1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3. Przy WDK</w:t>
            </w:r>
          </w:p>
          <w:p w:rsidR="00CD2A19" w:rsidRPr="002511EA" w:rsidRDefault="00CD2A1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4. Przy ul Polanki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Czerteż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 Przystanek 5 droga na Kostarowce</w:t>
            </w:r>
          </w:p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2. Tablica informacyjna na nowym osiedlu</w:t>
            </w:r>
          </w:p>
          <w:p w:rsidR="00214AD9" w:rsidRPr="002511EA" w:rsidRDefault="00214AD9" w:rsidP="00BC431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3. </w:t>
            </w:r>
            <w:r w:rsidR="00B057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Przy drodze gminnej (457)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„</w:t>
            </w:r>
            <w:r w:rsidR="00BC431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działka pod świerkiem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”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Dębna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DE5AAF" w:rsidRDefault="00214AD9" w:rsidP="00DE5AAF">
            <w:pPr>
              <w:pStyle w:val="Akapitzlist"/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199" w:hanging="199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DE5AA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WDK</w:t>
            </w:r>
          </w:p>
          <w:p w:rsidR="00DE5AAF" w:rsidRPr="00DE5AAF" w:rsidRDefault="00DE5AAF" w:rsidP="00DE5AAF">
            <w:pPr>
              <w:pStyle w:val="Akapitzlist"/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199" w:hanging="199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DE5AA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lastRenderedPageBreak/>
              <w:t>Praking przy kościele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Dobra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kościele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9C119F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kern w:val="1"/>
                <w:sz w:val="24"/>
                <w:szCs w:val="24"/>
              </w:rPr>
            </w:pPr>
            <w:r w:rsidRPr="009C119F">
              <w:rPr>
                <w:rFonts w:ascii="Times New Roman" w:eastAsia="Arial Unicode MS" w:hAnsi="Times New Roman"/>
                <w:bCs/>
                <w:i/>
                <w:kern w:val="1"/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Falejówka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 Parking przy cmentarzu</w:t>
            </w:r>
          </w:p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2. Przed garażem przy parku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Hłomcza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Obok przystanku przy WDK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9C119F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9C119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Jędruszkowce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9C119F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9C119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 WDK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9C119F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kern w:val="1"/>
                <w:sz w:val="24"/>
                <w:szCs w:val="24"/>
              </w:rPr>
            </w:pPr>
            <w:r w:rsidRPr="009C119F">
              <w:rPr>
                <w:rFonts w:ascii="Times New Roman" w:eastAsia="Arial Unicode MS" w:hAnsi="Times New Roman"/>
                <w:bCs/>
                <w:i/>
                <w:kern w:val="1"/>
                <w:sz w:val="24"/>
                <w:szCs w:val="24"/>
              </w:rPr>
              <w:t>8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Jurowce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WDK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Kostarowce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starym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WDK 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Lalin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 Przy kościele</w:t>
            </w:r>
          </w:p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2. Przy WDK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Liszna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1. Na końcu drogi powiatowej </w:t>
            </w:r>
            <w:r w:rsidR="00BC431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(koniec miejscowości)</w:t>
            </w:r>
          </w:p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2.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szkole</w:t>
            </w:r>
          </w:p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3.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leśniczów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ce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Łodzina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Parking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przy 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sklep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ie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Markowce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 Przy przystanku</w:t>
            </w:r>
          </w:p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2. Na Podgaju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14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Międzybrodzie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Przy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WDK</w:t>
            </w:r>
          </w:p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2. Od Białej Góry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kapliczce</w:t>
            </w:r>
            <w:r w:rsidR="00BC431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(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w środku wioski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)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15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Mrzygłód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 Plac przy kółku rolniczym</w:t>
            </w:r>
          </w:p>
          <w:p w:rsidR="00214AD9" w:rsidRDefault="00BC4313" w:rsidP="009C119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2. </w:t>
            </w:r>
            <w:r w:rsidR="009B7969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Podlas</w:t>
            </w:r>
            <w:r w:rsidR="00214AD9"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="00214AD9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- </w:t>
            </w:r>
            <w:r w:rsidR="00214AD9"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drodze powiatowej</w:t>
            </w:r>
          </w:p>
          <w:p w:rsidR="00BC4313" w:rsidRPr="002511EA" w:rsidRDefault="00BC4313" w:rsidP="009C119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3. Mrzygłód Wygon - 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drodze powiatowej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Niebieszczany 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 Falowa Górka przy przystanku</w:t>
            </w:r>
          </w:p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2. Plac przy WDK</w:t>
            </w:r>
          </w:p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3. Plac przy starym WDK (sklep)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17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Pakoszówka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 Na osiedlu POHZ</w:t>
            </w:r>
          </w:p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2. Przy WDK</w:t>
            </w:r>
          </w:p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3. Na krzyżówce na kopalnię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Płowce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 Przy WDK</w:t>
            </w:r>
          </w:p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3. Przy szkole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19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Pisarowce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WDK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20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Prusiek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1. Na </w:t>
            </w:r>
            <w:r w:rsidR="00E450AB"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placu na </w:t>
            </w: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wprost kościoła </w:t>
            </w:r>
          </w:p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2. </w:t>
            </w:r>
            <w:r w:rsidR="00E450AB"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Za budynkiem</w:t>
            </w: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WDK</w:t>
            </w:r>
          </w:p>
          <w:p w:rsidR="00214AD9" w:rsidRPr="00E450AB" w:rsidRDefault="00214AD9" w:rsidP="009B79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3. Przy  krzyżówce na Markowce</w:t>
            </w:r>
            <w:r w:rsidR="009B7969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(plac Firmy Combud)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AD6CE9" w:rsidRDefault="00214AD9" w:rsidP="002511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AD6CE9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21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Raczkowa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starej szkole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AD6C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Sanoczek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E450AB" w:rsidRDefault="00214AD9" w:rsidP="00E450AB">
            <w:pPr>
              <w:pStyle w:val="Akapitzlist"/>
              <w:widowControl w:val="0"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ind w:left="341" w:hanging="284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WDK</w:t>
            </w:r>
          </w:p>
          <w:p w:rsidR="00E450AB" w:rsidRPr="00E450AB" w:rsidRDefault="00E450AB" w:rsidP="00E450AB">
            <w:pPr>
              <w:pStyle w:val="Akapitzlist"/>
              <w:widowControl w:val="0"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ind w:left="341" w:hanging="284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Koło dworu (na zakręcie)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AD6C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23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Srogów Dolny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WDK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AD6C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Srogów Górny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E450AB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WDK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AD6C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25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Strachocina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338" w:hanging="284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szkole</w:t>
            </w:r>
          </w:p>
          <w:p w:rsidR="00214AD9" w:rsidRPr="002511EA" w:rsidRDefault="00214AD9" w:rsidP="007B2662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338" w:hanging="284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Plac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przy 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sklep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ie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„Aga” na krzyżówce</w:t>
            </w:r>
          </w:p>
          <w:p w:rsidR="00214AD9" w:rsidRPr="002511EA" w:rsidRDefault="00214AD9" w:rsidP="007B2662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338" w:hanging="284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starym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WDK</w:t>
            </w:r>
          </w:p>
          <w:p w:rsidR="00214AD9" w:rsidRPr="002511EA" w:rsidRDefault="00214AD9" w:rsidP="007B2662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338" w:hanging="284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p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rzystan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ku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na górze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AD6C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Stróże Wielkie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nowym bloku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AD6C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27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Stróże Małe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19F" w:rsidRPr="009C119F" w:rsidRDefault="009C119F" w:rsidP="009C119F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ind w:left="341" w:hanging="284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9C119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Plac przy WDK,</w:t>
            </w:r>
          </w:p>
          <w:p w:rsidR="009C119F" w:rsidRDefault="009C119F" w:rsidP="009C119F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ind w:left="341" w:hanging="284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lastRenderedPageBreak/>
              <w:t>P</w:t>
            </w:r>
            <w:r w:rsidRPr="009C119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rzy kościele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(droga powiatowa)</w:t>
            </w:r>
          </w:p>
          <w:p w:rsidR="00214AD9" w:rsidRPr="009C119F" w:rsidRDefault="009C119F" w:rsidP="009C119F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ind w:left="341" w:hanging="284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</w:t>
            </w:r>
            <w:r w:rsidR="00214AD9" w:rsidRPr="009C119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rzy ogródkach działkowych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(droga powiatowa)</w:t>
            </w:r>
          </w:p>
        </w:tc>
      </w:tr>
      <w:tr w:rsidR="00214AD9" w:rsidRPr="002511EA" w:rsidTr="00E47372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AD6C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Trepcza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1.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star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ym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kości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ele</w:t>
            </w:r>
          </w:p>
          <w:p w:rsidR="00214AD9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 Przy skrzyżowaniu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na Glinice</w:t>
            </w:r>
          </w:p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3. Przy WDK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AD6C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29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Tyrawa Solna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9C119F" w:rsidRDefault="00214AD9" w:rsidP="009C119F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pacing w:after="0" w:line="240" w:lineRule="auto"/>
              <w:ind w:left="199" w:hanging="199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9C119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WDK</w:t>
            </w:r>
          </w:p>
          <w:p w:rsidR="009C119F" w:rsidRPr="009C119F" w:rsidRDefault="009C119F" w:rsidP="009C119F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pacing w:after="0" w:line="240" w:lineRule="auto"/>
              <w:ind w:left="199" w:hanging="199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9C119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boisku sportowym „koło Pana Banita”</w:t>
            </w:r>
          </w:p>
        </w:tc>
      </w:tr>
      <w:tr w:rsidR="00214AD9" w:rsidRPr="002511EA" w:rsidTr="00E47372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AD6C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4" w:space="0" w:color="auto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Wujskie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1. Na parkingu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przy 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kości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ele</w:t>
            </w:r>
          </w:p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2.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Przy </w:t>
            </w: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OSP</w:t>
            </w:r>
          </w:p>
        </w:tc>
      </w:tr>
      <w:tr w:rsidR="00214AD9" w:rsidRPr="002511EA" w:rsidTr="00E47372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AD6C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Zabłotce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9C119F" w:rsidRDefault="00214AD9" w:rsidP="009C119F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199" w:hanging="199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9C119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Przy </w:t>
            </w:r>
            <w:r w:rsidR="00E450A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bramie wjazdowej do stolarni</w:t>
            </w:r>
            <w:r w:rsidR="009B7969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(Zabłotce wieś)</w:t>
            </w:r>
          </w:p>
          <w:p w:rsidR="009C119F" w:rsidRPr="009C119F" w:rsidRDefault="009C119F" w:rsidP="009C119F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199" w:hanging="199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9C119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Na krzyżówce za przejazdem kolejowym przy posesji Pana Grzebienia</w:t>
            </w:r>
            <w:r w:rsidR="009B7969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(Tuchorz)</w:t>
            </w:r>
          </w:p>
        </w:tc>
      </w:tr>
      <w:tr w:rsidR="00214AD9" w:rsidRPr="002511EA" w:rsidTr="00AD6CE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AD6C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Załuż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D9" w:rsidRPr="002511EA" w:rsidRDefault="00214AD9" w:rsidP="007B26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511E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Przy WDK.</w:t>
            </w:r>
          </w:p>
        </w:tc>
      </w:tr>
    </w:tbl>
    <w:p w:rsidR="002511EA" w:rsidRPr="002511EA" w:rsidRDefault="002511EA" w:rsidP="002511E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p w:rsidR="002511EA" w:rsidRPr="002511EA" w:rsidRDefault="002511EA" w:rsidP="002511E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6"/>
        <w:gridCol w:w="1985"/>
        <w:gridCol w:w="1837"/>
      </w:tblGrid>
      <w:tr w:rsidR="00977334" w:rsidRPr="00F1238E" w:rsidTr="004A26E3">
        <w:trPr>
          <w:trHeight w:val="645"/>
          <w:jc w:val="center"/>
        </w:trPr>
        <w:tc>
          <w:tcPr>
            <w:tcW w:w="9062" w:type="dxa"/>
            <w:gridSpan w:val="4"/>
            <w:vAlign w:val="center"/>
          </w:tcPr>
          <w:p w:rsidR="00977334" w:rsidRPr="00F1238E" w:rsidRDefault="00977334" w:rsidP="004A26E3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8E">
              <w:rPr>
                <w:rFonts w:ascii="Times New Roman" w:hAnsi="Times New Roman"/>
                <w:b/>
                <w:sz w:val="24"/>
                <w:szCs w:val="24"/>
              </w:rPr>
              <w:t>Wykaz szkół</w:t>
            </w:r>
          </w:p>
        </w:tc>
      </w:tr>
      <w:tr w:rsidR="00977334" w:rsidRPr="00F1238E" w:rsidTr="0017385F">
        <w:trPr>
          <w:trHeight w:val="645"/>
          <w:jc w:val="center"/>
        </w:trPr>
        <w:tc>
          <w:tcPr>
            <w:tcW w:w="704" w:type="dxa"/>
          </w:tcPr>
          <w:p w:rsidR="00977334" w:rsidRPr="00F1238E" w:rsidRDefault="00977334" w:rsidP="004A26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8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977334" w:rsidRPr="00F1238E" w:rsidRDefault="00977334" w:rsidP="004A2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38E">
              <w:rPr>
                <w:rFonts w:ascii="Times New Roman" w:hAnsi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1985" w:type="dxa"/>
          </w:tcPr>
          <w:p w:rsidR="00977334" w:rsidRDefault="00977334" w:rsidP="004A2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1837" w:type="dxa"/>
          </w:tcPr>
          <w:p w:rsidR="00977334" w:rsidRPr="0017385F" w:rsidRDefault="00977334" w:rsidP="00173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85F">
              <w:rPr>
                <w:rFonts w:ascii="Times New Roman" w:hAnsi="Times New Roman"/>
                <w:b/>
                <w:sz w:val="20"/>
                <w:szCs w:val="20"/>
              </w:rPr>
              <w:t>Pojemnik na odpady zmieszane</w:t>
            </w:r>
            <w:r w:rsidR="00D4652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977334" w:rsidRPr="00C65911" w:rsidTr="0017385F">
        <w:trPr>
          <w:trHeight w:val="657"/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Zespół Szkół - Szkoła Podstawowa i Gimnazjum w Trepczy</w:t>
            </w:r>
          </w:p>
        </w:tc>
        <w:tc>
          <w:tcPr>
            <w:tcW w:w="1985" w:type="dxa"/>
          </w:tcPr>
          <w:p w:rsidR="00977334" w:rsidRPr="00C65911" w:rsidRDefault="00977334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525,529/4 (jedna nieruchomość)</w:t>
            </w:r>
          </w:p>
        </w:tc>
        <w:tc>
          <w:tcPr>
            <w:tcW w:w="1837" w:type="dxa"/>
          </w:tcPr>
          <w:p w:rsidR="00977334" w:rsidRPr="00C65911" w:rsidRDefault="00D46526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977334" w:rsidRPr="00C65911" w:rsidTr="0017385F">
        <w:trPr>
          <w:trHeight w:val="695"/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Zespół Szkół - Szkoła Podstawowa i Gimnazjum w Strachocinie</w:t>
            </w:r>
          </w:p>
        </w:tc>
        <w:tc>
          <w:tcPr>
            <w:tcW w:w="1985" w:type="dxa"/>
          </w:tcPr>
          <w:p w:rsidR="00977334" w:rsidRDefault="00977334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</w:t>
            </w:r>
          </w:p>
        </w:tc>
        <w:tc>
          <w:tcPr>
            <w:tcW w:w="1837" w:type="dxa"/>
          </w:tcPr>
          <w:p w:rsidR="00977334" w:rsidRPr="00C65911" w:rsidRDefault="00D46526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  <w:r w:rsidR="00977334">
              <w:rPr>
                <w:rFonts w:ascii="Times New Roman" w:hAnsi="Times New Roman"/>
                <w:sz w:val="24"/>
                <w:szCs w:val="24"/>
              </w:rPr>
              <w:t xml:space="preserve"> – 2 szt.</w:t>
            </w:r>
          </w:p>
        </w:tc>
      </w:tr>
      <w:tr w:rsidR="00977334" w:rsidRPr="00C65911" w:rsidTr="0017385F">
        <w:trPr>
          <w:trHeight w:val="705"/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Zespół Szkół - Szkoła Podstawowa i Gimnazjum w Dobrej</w:t>
            </w:r>
          </w:p>
        </w:tc>
        <w:tc>
          <w:tcPr>
            <w:tcW w:w="1985" w:type="dxa"/>
          </w:tcPr>
          <w:p w:rsidR="00977334" w:rsidRDefault="00977334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837" w:type="dxa"/>
          </w:tcPr>
          <w:p w:rsidR="00977334" w:rsidRPr="00C65911" w:rsidRDefault="00D46526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977334" w:rsidRPr="00C65911" w:rsidTr="0017385F">
        <w:trPr>
          <w:trHeight w:val="439"/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ind w:left="-68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Gimnazjum w Niebieszczanach</w:t>
            </w:r>
          </w:p>
        </w:tc>
        <w:tc>
          <w:tcPr>
            <w:tcW w:w="1985" w:type="dxa"/>
            <w:vMerge w:val="restart"/>
          </w:tcPr>
          <w:p w:rsidR="00977334" w:rsidRDefault="00977334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916/1, 916/2, 924/1 (jedna nieruchomość)</w:t>
            </w:r>
          </w:p>
        </w:tc>
        <w:tc>
          <w:tcPr>
            <w:tcW w:w="1837" w:type="dxa"/>
            <w:vMerge w:val="restart"/>
            <w:vAlign w:val="center"/>
          </w:tcPr>
          <w:p w:rsidR="00977334" w:rsidRPr="00C65911" w:rsidRDefault="00D46526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9773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7334" w:rsidRPr="00C65911">
              <w:rPr>
                <w:rFonts w:ascii="Times New Roman" w:hAnsi="Times New Roman"/>
                <w:sz w:val="24"/>
                <w:szCs w:val="24"/>
              </w:rPr>
              <w:t>KP7</w:t>
            </w:r>
            <w:r w:rsidR="009773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77334" w:rsidRPr="00C65911" w:rsidTr="0017385F">
        <w:trPr>
          <w:trHeight w:val="537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Szkoła Podstawowa w Niebieszczanach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77334" w:rsidRPr="00C65911" w:rsidRDefault="00977334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977334" w:rsidRPr="00C65911" w:rsidRDefault="00977334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334" w:rsidRPr="00C65911" w:rsidTr="0017385F">
        <w:trPr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Szkoła Podstawowa w Falejówce</w:t>
            </w:r>
          </w:p>
        </w:tc>
        <w:tc>
          <w:tcPr>
            <w:tcW w:w="1985" w:type="dxa"/>
          </w:tcPr>
          <w:p w:rsidR="00977334" w:rsidRPr="00C65911" w:rsidRDefault="00977334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837" w:type="dxa"/>
          </w:tcPr>
          <w:p w:rsidR="00977334" w:rsidRPr="00C65911" w:rsidRDefault="00D46526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977334" w:rsidRPr="00C65911" w:rsidTr="00D46526">
        <w:trPr>
          <w:trHeight w:val="365"/>
          <w:jc w:val="center"/>
        </w:trPr>
        <w:tc>
          <w:tcPr>
            <w:tcW w:w="704" w:type="dxa"/>
            <w:vAlign w:val="center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Szkoła Podstawowa w Kostarowcach</w:t>
            </w:r>
          </w:p>
        </w:tc>
        <w:tc>
          <w:tcPr>
            <w:tcW w:w="1985" w:type="dxa"/>
            <w:vAlign w:val="center"/>
          </w:tcPr>
          <w:p w:rsidR="00977334" w:rsidRPr="00C65911" w:rsidRDefault="00977334" w:rsidP="00D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837" w:type="dxa"/>
            <w:vAlign w:val="center"/>
          </w:tcPr>
          <w:p w:rsidR="00977334" w:rsidRPr="00C65911" w:rsidRDefault="00D46526" w:rsidP="00D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977334" w:rsidRPr="00C65911" w:rsidTr="0017385F">
        <w:trPr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Szkoła Podstawowa w Mrzygłodzie</w:t>
            </w:r>
          </w:p>
        </w:tc>
        <w:tc>
          <w:tcPr>
            <w:tcW w:w="1985" w:type="dxa"/>
          </w:tcPr>
          <w:p w:rsidR="00977334" w:rsidRPr="00C65911" w:rsidRDefault="00977334" w:rsidP="004A26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837" w:type="dxa"/>
          </w:tcPr>
          <w:p w:rsidR="00977334" w:rsidRPr="00C65911" w:rsidRDefault="00D46526" w:rsidP="004A26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977334" w:rsidRPr="00C65911" w:rsidTr="0017385F">
        <w:trPr>
          <w:trHeight w:val="393"/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Szkoła Filialna w Tyrawie Solnej</w:t>
            </w:r>
          </w:p>
        </w:tc>
        <w:tc>
          <w:tcPr>
            <w:tcW w:w="1985" w:type="dxa"/>
          </w:tcPr>
          <w:p w:rsidR="00977334" w:rsidRPr="00C65911" w:rsidRDefault="00977334" w:rsidP="004A26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253/1</w:t>
            </w:r>
          </w:p>
        </w:tc>
        <w:tc>
          <w:tcPr>
            <w:tcW w:w="1837" w:type="dxa"/>
          </w:tcPr>
          <w:p w:rsidR="00977334" w:rsidRPr="00C65911" w:rsidRDefault="00D46526" w:rsidP="004A26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977334" w:rsidRPr="00C65911" w:rsidTr="0017385F">
        <w:trPr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Szkoła Podstawowa w Pakoszówce</w:t>
            </w:r>
          </w:p>
        </w:tc>
        <w:tc>
          <w:tcPr>
            <w:tcW w:w="1985" w:type="dxa"/>
          </w:tcPr>
          <w:p w:rsidR="00977334" w:rsidRPr="00C65911" w:rsidRDefault="00977334" w:rsidP="004A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740/37</w:t>
            </w:r>
          </w:p>
        </w:tc>
        <w:tc>
          <w:tcPr>
            <w:tcW w:w="1837" w:type="dxa"/>
          </w:tcPr>
          <w:p w:rsidR="00977334" w:rsidRPr="00C65911" w:rsidRDefault="00D46526" w:rsidP="004A26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977334" w:rsidRPr="00C65911" w:rsidTr="0017385F">
        <w:trPr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Szkoła Podstawowa w Pisarowcach</w:t>
            </w:r>
          </w:p>
        </w:tc>
        <w:tc>
          <w:tcPr>
            <w:tcW w:w="1985" w:type="dxa"/>
          </w:tcPr>
          <w:p w:rsidR="00977334" w:rsidRPr="00C65911" w:rsidRDefault="00977334" w:rsidP="004A26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837" w:type="dxa"/>
          </w:tcPr>
          <w:p w:rsidR="00977334" w:rsidRPr="00C65911" w:rsidRDefault="00D46526" w:rsidP="004A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977334" w:rsidRPr="00C65911" w:rsidTr="0017385F">
        <w:trPr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Szkoła Podstawowa w Prusieku</w:t>
            </w:r>
          </w:p>
        </w:tc>
        <w:tc>
          <w:tcPr>
            <w:tcW w:w="1985" w:type="dxa"/>
          </w:tcPr>
          <w:p w:rsidR="00977334" w:rsidRPr="00C65911" w:rsidRDefault="00977334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837" w:type="dxa"/>
          </w:tcPr>
          <w:p w:rsidR="00977334" w:rsidRPr="00C65911" w:rsidRDefault="00D46526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2x240 L</w:t>
            </w:r>
          </w:p>
        </w:tc>
      </w:tr>
      <w:tr w:rsidR="00977334" w:rsidRPr="00C65911" w:rsidTr="0017385F">
        <w:trPr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Szkoła Filialna w Sanoczku</w:t>
            </w:r>
          </w:p>
        </w:tc>
        <w:tc>
          <w:tcPr>
            <w:tcW w:w="1985" w:type="dxa"/>
          </w:tcPr>
          <w:p w:rsidR="00977334" w:rsidRPr="00C65911" w:rsidRDefault="00977334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837" w:type="dxa"/>
          </w:tcPr>
          <w:p w:rsidR="00977334" w:rsidRPr="00C65911" w:rsidRDefault="00D46526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L</w:t>
            </w:r>
          </w:p>
        </w:tc>
      </w:tr>
      <w:tr w:rsidR="00977334" w:rsidRPr="00C65911" w:rsidTr="0017385F">
        <w:trPr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Szkoła Podstawowa w Srogowie Górnym</w:t>
            </w:r>
          </w:p>
        </w:tc>
        <w:tc>
          <w:tcPr>
            <w:tcW w:w="1985" w:type="dxa"/>
          </w:tcPr>
          <w:p w:rsidR="00977334" w:rsidRPr="00C65911" w:rsidRDefault="00977334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1837" w:type="dxa"/>
          </w:tcPr>
          <w:p w:rsidR="00977334" w:rsidRPr="00C65911" w:rsidRDefault="00D46526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977334" w:rsidRPr="00C65911" w:rsidTr="0017385F">
        <w:trPr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Szkoła Podstawowa w Załużu</w:t>
            </w:r>
          </w:p>
        </w:tc>
        <w:tc>
          <w:tcPr>
            <w:tcW w:w="1985" w:type="dxa"/>
          </w:tcPr>
          <w:p w:rsidR="00977334" w:rsidRPr="00C65911" w:rsidRDefault="00977334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 Wujskie</w:t>
            </w:r>
          </w:p>
        </w:tc>
        <w:tc>
          <w:tcPr>
            <w:tcW w:w="1837" w:type="dxa"/>
          </w:tcPr>
          <w:p w:rsidR="00977334" w:rsidRPr="00C65911" w:rsidRDefault="00D46526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L</w:t>
            </w:r>
          </w:p>
        </w:tc>
      </w:tr>
      <w:tr w:rsidR="00977334" w:rsidRPr="00C65911" w:rsidTr="0017385F">
        <w:trPr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Niepubliczna Szkoła w Lalinie</w:t>
            </w:r>
          </w:p>
        </w:tc>
        <w:tc>
          <w:tcPr>
            <w:tcW w:w="1985" w:type="dxa"/>
          </w:tcPr>
          <w:p w:rsidR="00977334" w:rsidRPr="00C65911" w:rsidRDefault="00977334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837" w:type="dxa"/>
          </w:tcPr>
          <w:p w:rsidR="00977334" w:rsidRPr="00C65911" w:rsidRDefault="00977334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</w:t>
            </w:r>
          </w:p>
        </w:tc>
      </w:tr>
      <w:tr w:rsidR="00977334" w:rsidRPr="00C65911" w:rsidTr="0017385F">
        <w:trPr>
          <w:jc w:val="center"/>
        </w:trPr>
        <w:tc>
          <w:tcPr>
            <w:tcW w:w="704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4536" w:type="dxa"/>
          </w:tcPr>
          <w:p w:rsidR="00977334" w:rsidRPr="00C65911" w:rsidRDefault="00977334" w:rsidP="004A2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911">
              <w:rPr>
                <w:rFonts w:ascii="Times New Roman" w:hAnsi="Times New Roman"/>
                <w:sz w:val="24"/>
                <w:szCs w:val="24"/>
              </w:rPr>
              <w:t>Niepubliczne przedszkole w Pakoszówce</w:t>
            </w:r>
          </w:p>
        </w:tc>
        <w:tc>
          <w:tcPr>
            <w:tcW w:w="1985" w:type="dxa"/>
          </w:tcPr>
          <w:p w:rsidR="00977334" w:rsidRPr="00C65911" w:rsidRDefault="00977334" w:rsidP="004A26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678/1</w:t>
            </w:r>
          </w:p>
        </w:tc>
        <w:tc>
          <w:tcPr>
            <w:tcW w:w="1837" w:type="dxa"/>
          </w:tcPr>
          <w:p w:rsidR="00977334" w:rsidRPr="00C65911" w:rsidRDefault="00D46526" w:rsidP="00D4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L</w:t>
            </w:r>
          </w:p>
        </w:tc>
      </w:tr>
      <w:tr w:rsidR="00977334" w:rsidRPr="00C65911" w:rsidTr="004A26E3">
        <w:trPr>
          <w:jc w:val="center"/>
        </w:trPr>
        <w:tc>
          <w:tcPr>
            <w:tcW w:w="9062" w:type="dxa"/>
            <w:gridSpan w:val="4"/>
          </w:tcPr>
          <w:p w:rsidR="00977334" w:rsidRPr="00E47372" w:rsidRDefault="00977334" w:rsidP="004A26E3">
            <w:pPr>
              <w:spacing w:after="0"/>
              <w:ind w:left="8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7372">
              <w:rPr>
                <w:rFonts w:ascii="Times New Roman" w:hAnsi="Times New Roman"/>
                <w:b/>
                <w:i/>
                <w:sz w:val="24"/>
                <w:szCs w:val="24"/>
              </w:rPr>
              <w:t>Segregacja prowadzona jest w workach</w:t>
            </w:r>
          </w:p>
        </w:tc>
      </w:tr>
    </w:tbl>
    <w:p w:rsidR="002511EA" w:rsidRDefault="002511EA"/>
    <w:p w:rsidR="00E14713" w:rsidRDefault="00E14713">
      <w:pPr>
        <w:spacing w:after="0" w:line="240" w:lineRule="auto"/>
      </w:pPr>
      <w:r>
        <w:br w:type="page"/>
      </w:r>
    </w:p>
    <w:p w:rsidR="00E14713" w:rsidRDefault="00E14713" w:rsidP="00E14713">
      <w:pPr>
        <w:jc w:val="both"/>
        <w:rPr>
          <w:rFonts w:ascii="Times New Roman" w:hAnsi="Times New Roman"/>
          <w:b/>
          <w:sz w:val="24"/>
          <w:szCs w:val="24"/>
        </w:rPr>
        <w:sectPr w:rsidR="00E14713" w:rsidSect="0017385F">
          <w:pgSz w:w="11906" w:h="16838"/>
          <w:pgMar w:top="1164" w:right="1417" w:bottom="709" w:left="1417" w:header="708" w:footer="708" w:gutter="0"/>
          <w:cols w:space="708"/>
          <w:docGrid w:linePitch="360"/>
        </w:sectPr>
      </w:pPr>
    </w:p>
    <w:p w:rsidR="00E14713" w:rsidRPr="00E14713" w:rsidRDefault="00E14713" w:rsidP="00E14713">
      <w:pPr>
        <w:jc w:val="right"/>
        <w:rPr>
          <w:rFonts w:ascii="Times New Roman" w:hAnsi="Times New Roman"/>
          <w:b/>
          <w:sz w:val="24"/>
          <w:szCs w:val="24"/>
        </w:rPr>
      </w:pPr>
      <w:r w:rsidRPr="00E14713">
        <w:rPr>
          <w:rFonts w:ascii="Times New Roman" w:hAnsi="Times New Roman"/>
          <w:b/>
          <w:sz w:val="24"/>
          <w:szCs w:val="24"/>
        </w:rPr>
        <w:lastRenderedPageBreak/>
        <w:t>Załącznik nr 2 do szczegółowego opisu przedmiotu zamówienia</w:t>
      </w:r>
    </w:p>
    <w:p w:rsidR="00E14713" w:rsidRPr="00E14713" w:rsidRDefault="00E14713" w:rsidP="00E1471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E14713">
        <w:rPr>
          <w:rFonts w:eastAsia="Times New Roman"/>
          <w:b/>
          <w:sz w:val="28"/>
          <w:szCs w:val="28"/>
          <w:lang w:eastAsia="pl-PL"/>
        </w:rPr>
        <w:t>Harmonogram odbioru odpadów komunalnych na 2019 rok - Gmina Sanok</w:t>
      </w:r>
    </w:p>
    <w:p w:rsidR="00E14713" w:rsidRPr="00E14713" w:rsidRDefault="00E14713" w:rsidP="00E14713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806"/>
        <w:gridCol w:w="1041"/>
        <w:gridCol w:w="914"/>
        <w:gridCol w:w="958"/>
        <w:gridCol w:w="871"/>
        <w:gridCol w:w="917"/>
        <w:gridCol w:w="914"/>
        <w:gridCol w:w="1040"/>
        <w:gridCol w:w="1040"/>
        <w:gridCol w:w="914"/>
        <w:gridCol w:w="914"/>
        <w:gridCol w:w="914"/>
        <w:gridCol w:w="1031"/>
      </w:tblGrid>
      <w:tr w:rsidR="00E14713" w:rsidRPr="00E14713" w:rsidTr="00E50D29">
        <w:trPr>
          <w:trHeight w:val="485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i/>
                <w:lang w:eastAsia="pl-PL"/>
              </w:rPr>
              <w:t>Miejscowość</w:t>
            </w:r>
          </w:p>
        </w:tc>
        <w:tc>
          <w:tcPr>
            <w:tcW w:w="19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i/>
                <w:lang w:eastAsia="pl-PL"/>
              </w:rPr>
              <w:t>Rodzaj odpadów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0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XII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Sanoczek, Prusiek, Niebieszczany, Markowce</w:t>
            </w:r>
          </w:p>
        </w:tc>
        <w:tc>
          <w:tcPr>
            <w:tcW w:w="19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7; 14; 28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11; 25</w:t>
            </w:r>
          </w:p>
        </w:tc>
        <w:tc>
          <w:tcPr>
            <w:tcW w:w="10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11; 25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8; 29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6; 20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3; 17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1; 15; 29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12; 26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9; 23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7; 21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4; 18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2; 16; 30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Popioły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Kuchenne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6; 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3; 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1; 15; 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12; 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9; 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7; 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Segregowane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Dobra, Łodzina, Hłomcza, Mrzygłód,</w:t>
            </w:r>
          </w:p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Tyrawa Solna, Dębna, Międzybrodzie, Trepcza</w:t>
            </w:r>
          </w:p>
        </w:tc>
        <w:tc>
          <w:tcPr>
            <w:tcW w:w="19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8; 15; 29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12; 26</w:t>
            </w:r>
          </w:p>
        </w:tc>
        <w:tc>
          <w:tcPr>
            <w:tcW w:w="10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12; 26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9; 23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7; 21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4; 18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2; 16; 30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13; 27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10; 24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8; 22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5; 19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3; 17; 31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Popioły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Biodegradowalne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7; 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4; 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2; 16; 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13; 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10; 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8; 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Segregowane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Kostarowce, Strachocina, Pisarowce, Jędruszkowce, Czerteż,</w:t>
            </w:r>
          </w:p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Zabłotce</w:t>
            </w:r>
          </w:p>
        </w:tc>
        <w:tc>
          <w:tcPr>
            <w:tcW w:w="19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2; 16; 30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13; 27</w:t>
            </w:r>
          </w:p>
        </w:tc>
        <w:tc>
          <w:tcPr>
            <w:tcW w:w="10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13; 27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10;24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8; 22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5; 19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3; 17; 31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14; 28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11; 25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9; 23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6; 20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4; 18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Popioły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Biodegradowalne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8; 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5; 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3; 17; 31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14; 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11; 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9; 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Segregowane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Płowce,</w:t>
            </w:r>
          </w:p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Stróże Małe, Stróże Wielkie, Wujskie,</w:t>
            </w:r>
          </w:p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Załuż, Bykowce, Liszna</w:t>
            </w:r>
          </w:p>
        </w:tc>
        <w:tc>
          <w:tcPr>
            <w:tcW w:w="19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3; 17; 31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14; 28</w:t>
            </w:r>
          </w:p>
        </w:tc>
        <w:tc>
          <w:tcPr>
            <w:tcW w:w="10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14; 28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11;25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9; 23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6; 24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4; 18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1; 19; 29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12; 26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10; 24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7; 21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5; 19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Popioły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Biodegradowalne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9; 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6; 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4; 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1; 19; 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12; 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10; 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Segregowane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Lalin, Pakoszówka, Raczkowa, Falejówka, Srogów Dolny, Srogów Górny, Jurowce</w:t>
            </w:r>
          </w:p>
        </w:tc>
        <w:tc>
          <w:tcPr>
            <w:tcW w:w="19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4; 18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1; 15</w:t>
            </w:r>
          </w:p>
        </w:tc>
        <w:tc>
          <w:tcPr>
            <w:tcW w:w="10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1; 15; 29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12;26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10; 24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7; 21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5; 19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2; 16; 30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13; 27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11; 25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8; 22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6; 20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Popioły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Biodegradowalne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10; 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7; 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5; 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2; 16; 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13; 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11; 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E36C0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4713" w:rsidRPr="00E14713" w:rsidTr="00E50D29">
        <w:trPr>
          <w:trHeight w:val="403"/>
        </w:trPr>
        <w:tc>
          <w:tcPr>
            <w:tcW w:w="17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4713" w:rsidRPr="00E14713" w:rsidRDefault="00E14713" w:rsidP="00E14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Segregowane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147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</w:p>
        </w:tc>
      </w:tr>
    </w:tbl>
    <w:p w:rsidR="00E14713" w:rsidRPr="00E14713" w:rsidRDefault="00E14713" w:rsidP="00E14713">
      <w:pPr>
        <w:rPr>
          <w:rFonts w:eastAsia="Times New Roman"/>
          <w:lang w:eastAsia="pl-PL"/>
        </w:rPr>
      </w:pPr>
    </w:p>
    <w:sectPr w:rsidR="00E14713" w:rsidRPr="00E14713" w:rsidSect="00E14713">
      <w:pgSz w:w="16838" w:h="11906" w:orient="landscape"/>
      <w:pgMar w:top="142" w:right="1162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8F" w:rsidRDefault="0058168F" w:rsidP="00291CF2">
      <w:pPr>
        <w:spacing w:after="0" w:line="240" w:lineRule="auto"/>
      </w:pPr>
      <w:r>
        <w:separator/>
      </w:r>
    </w:p>
  </w:endnote>
  <w:endnote w:type="continuationSeparator" w:id="0">
    <w:p w:rsidR="0058168F" w:rsidRDefault="0058168F" w:rsidP="0029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8F" w:rsidRDefault="0058168F" w:rsidP="00291CF2">
      <w:pPr>
        <w:spacing w:after="0" w:line="240" w:lineRule="auto"/>
      </w:pPr>
      <w:r>
        <w:separator/>
      </w:r>
    </w:p>
  </w:footnote>
  <w:footnote w:type="continuationSeparator" w:id="0">
    <w:p w:rsidR="0058168F" w:rsidRDefault="0058168F" w:rsidP="0029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3DA"/>
    <w:multiLevelType w:val="hybridMultilevel"/>
    <w:tmpl w:val="8CC6EA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3E0B8C"/>
    <w:multiLevelType w:val="multilevel"/>
    <w:tmpl w:val="708AB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944659"/>
    <w:multiLevelType w:val="hybridMultilevel"/>
    <w:tmpl w:val="2F54F21A"/>
    <w:lvl w:ilvl="0" w:tplc="97C2962C">
      <w:start w:val="1"/>
      <w:numFmt w:val="decimal"/>
      <w:lvlText w:val="%1)"/>
      <w:lvlJc w:val="left"/>
      <w:pPr>
        <w:ind w:left="720" w:hanging="360"/>
      </w:pPr>
      <w:rPr>
        <w:rFonts w:ascii="Times New Roman" w:eastAsia="Courier New" w:hAnsi="Times New Roman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35C6"/>
    <w:multiLevelType w:val="hybridMultilevel"/>
    <w:tmpl w:val="D5D84390"/>
    <w:lvl w:ilvl="0" w:tplc="708E6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C44D0"/>
    <w:multiLevelType w:val="hybridMultilevel"/>
    <w:tmpl w:val="78E44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3121B"/>
    <w:multiLevelType w:val="hybridMultilevel"/>
    <w:tmpl w:val="C2444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09C7"/>
    <w:multiLevelType w:val="hybridMultilevel"/>
    <w:tmpl w:val="EE304004"/>
    <w:lvl w:ilvl="0" w:tplc="292E2F0C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0DF17DE0"/>
    <w:multiLevelType w:val="hybridMultilevel"/>
    <w:tmpl w:val="C5282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A22C2"/>
    <w:multiLevelType w:val="hybridMultilevel"/>
    <w:tmpl w:val="41DE4418"/>
    <w:lvl w:ilvl="0" w:tplc="DEAE6E14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316EC2"/>
    <w:multiLevelType w:val="hybridMultilevel"/>
    <w:tmpl w:val="A7FE2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51B8F"/>
    <w:multiLevelType w:val="hybridMultilevel"/>
    <w:tmpl w:val="D5D84390"/>
    <w:lvl w:ilvl="0" w:tplc="708E6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C475B"/>
    <w:multiLevelType w:val="hybridMultilevel"/>
    <w:tmpl w:val="23AE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E16F9"/>
    <w:multiLevelType w:val="hybridMultilevel"/>
    <w:tmpl w:val="6068078A"/>
    <w:lvl w:ilvl="0" w:tplc="931AB6A0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350A3"/>
    <w:multiLevelType w:val="hybridMultilevel"/>
    <w:tmpl w:val="129C404E"/>
    <w:lvl w:ilvl="0" w:tplc="B04CE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2775"/>
    <w:multiLevelType w:val="multilevel"/>
    <w:tmpl w:val="9B405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 w15:restartNumberingAfterBreak="0">
    <w:nsid w:val="28271F82"/>
    <w:multiLevelType w:val="hybridMultilevel"/>
    <w:tmpl w:val="8BDCF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353B"/>
    <w:multiLevelType w:val="hybridMultilevel"/>
    <w:tmpl w:val="A33E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61230"/>
    <w:multiLevelType w:val="hybridMultilevel"/>
    <w:tmpl w:val="9D287782"/>
    <w:lvl w:ilvl="0" w:tplc="173E265C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13628C3"/>
    <w:multiLevelType w:val="hybridMultilevel"/>
    <w:tmpl w:val="8EC49588"/>
    <w:lvl w:ilvl="0" w:tplc="29341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781763"/>
    <w:multiLevelType w:val="hybridMultilevel"/>
    <w:tmpl w:val="55064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2B2B34C">
      <w:start w:val="1"/>
      <w:numFmt w:val="lowerLetter"/>
      <w:lvlText w:val="%4)"/>
      <w:lvlJc w:val="left"/>
      <w:pPr>
        <w:ind w:left="786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964C8"/>
    <w:multiLevelType w:val="hybridMultilevel"/>
    <w:tmpl w:val="090A1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D5FD8"/>
    <w:multiLevelType w:val="hybridMultilevel"/>
    <w:tmpl w:val="3C3AFE74"/>
    <w:lvl w:ilvl="0" w:tplc="32241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89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4AA42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A41F1"/>
    <w:multiLevelType w:val="hybridMultilevel"/>
    <w:tmpl w:val="B7D86EC2"/>
    <w:lvl w:ilvl="0" w:tplc="4224DE88">
      <w:start w:val="2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B25ED"/>
    <w:multiLevelType w:val="hybridMultilevel"/>
    <w:tmpl w:val="C144D06E"/>
    <w:lvl w:ilvl="0" w:tplc="89A8677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EAE6E1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05BFB"/>
    <w:multiLevelType w:val="hybridMultilevel"/>
    <w:tmpl w:val="181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B0175"/>
    <w:multiLevelType w:val="hybridMultilevel"/>
    <w:tmpl w:val="B0F07FBC"/>
    <w:lvl w:ilvl="0" w:tplc="3008EE76">
      <w:start w:val="11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C3983"/>
    <w:multiLevelType w:val="hybridMultilevel"/>
    <w:tmpl w:val="748A73A8"/>
    <w:lvl w:ilvl="0" w:tplc="C414C8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202B2"/>
    <w:multiLevelType w:val="hybridMultilevel"/>
    <w:tmpl w:val="3B1623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301B2D"/>
    <w:multiLevelType w:val="hybridMultilevel"/>
    <w:tmpl w:val="8A9E6188"/>
    <w:lvl w:ilvl="0" w:tplc="0EE4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D5D75"/>
    <w:multiLevelType w:val="hybridMultilevel"/>
    <w:tmpl w:val="BB680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108C3"/>
    <w:multiLevelType w:val="multilevel"/>
    <w:tmpl w:val="94E23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EFD5012"/>
    <w:multiLevelType w:val="hybridMultilevel"/>
    <w:tmpl w:val="F2F8AA02"/>
    <w:lvl w:ilvl="0" w:tplc="1068D056">
      <w:start w:val="11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90E7D"/>
    <w:multiLevelType w:val="hybridMultilevel"/>
    <w:tmpl w:val="967E0226"/>
    <w:lvl w:ilvl="0" w:tplc="C860A4F6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E17AEE"/>
    <w:multiLevelType w:val="hybridMultilevel"/>
    <w:tmpl w:val="8B5A6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A2E80"/>
    <w:multiLevelType w:val="hybridMultilevel"/>
    <w:tmpl w:val="4596E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E1EBD"/>
    <w:multiLevelType w:val="multilevel"/>
    <w:tmpl w:val="93B89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AD6082"/>
    <w:multiLevelType w:val="multilevel"/>
    <w:tmpl w:val="B3AC76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FBE70E7"/>
    <w:multiLevelType w:val="hybridMultilevel"/>
    <w:tmpl w:val="273A46BA"/>
    <w:lvl w:ilvl="0" w:tplc="62B2B34C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31"/>
  </w:num>
  <w:num w:numId="5">
    <w:abstractNumId w:val="16"/>
  </w:num>
  <w:num w:numId="6">
    <w:abstractNumId w:val="32"/>
  </w:num>
  <w:num w:numId="7">
    <w:abstractNumId w:val="15"/>
  </w:num>
  <w:num w:numId="8">
    <w:abstractNumId w:val="11"/>
  </w:num>
  <w:num w:numId="9">
    <w:abstractNumId w:val="9"/>
  </w:num>
  <w:num w:numId="10">
    <w:abstractNumId w:val="33"/>
  </w:num>
  <w:num w:numId="11">
    <w:abstractNumId w:val="10"/>
  </w:num>
  <w:num w:numId="12">
    <w:abstractNumId w:val="25"/>
  </w:num>
  <w:num w:numId="13">
    <w:abstractNumId w:val="21"/>
  </w:num>
  <w:num w:numId="14">
    <w:abstractNumId w:val="23"/>
  </w:num>
  <w:num w:numId="15">
    <w:abstractNumId w:val="20"/>
  </w:num>
  <w:num w:numId="16">
    <w:abstractNumId w:val="30"/>
  </w:num>
  <w:num w:numId="17">
    <w:abstractNumId w:val="2"/>
  </w:num>
  <w:num w:numId="18">
    <w:abstractNumId w:val="19"/>
  </w:num>
  <w:num w:numId="19">
    <w:abstractNumId w:val="14"/>
  </w:num>
  <w:num w:numId="20">
    <w:abstractNumId w:val="1"/>
  </w:num>
  <w:num w:numId="21">
    <w:abstractNumId w:val="35"/>
  </w:num>
  <w:num w:numId="22">
    <w:abstractNumId w:val="28"/>
  </w:num>
  <w:num w:numId="23">
    <w:abstractNumId w:val="8"/>
  </w:num>
  <w:num w:numId="24">
    <w:abstractNumId w:val="36"/>
  </w:num>
  <w:num w:numId="25">
    <w:abstractNumId w:val="0"/>
  </w:num>
  <w:num w:numId="26">
    <w:abstractNumId w:val="22"/>
  </w:num>
  <w:num w:numId="27">
    <w:abstractNumId w:val="37"/>
  </w:num>
  <w:num w:numId="28">
    <w:abstractNumId w:val="7"/>
  </w:num>
  <w:num w:numId="29">
    <w:abstractNumId w:val="26"/>
  </w:num>
  <w:num w:numId="30">
    <w:abstractNumId w:val="27"/>
  </w:num>
  <w:num w:numId="31">
    <w:abstractNumId w:val="6"/>
  </w:num>
  <w:num w:numId="32">
    <w:abstractNumId w:val="29"/>
  </w:num>
  <w:num w:numId="33">
    <w:abstractNumId w:val="24"/>
  </w:num>
  <w:num w:numId="34">
    <w:abstractNumId w:val="18"/>
  </w:num>
  <w:num w:numId="35">
    <w:abstractNumId w:val="5"/>
  </w:num>
  <w:num w:numId="36">
    <w:abstractNumId w:val="34"/>
  </w:num>
  <w:num w:numId="37">
    <w:abstractNumId w:val="1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7D"/>
    <w:rsid w:val="00001173"/>
    <w:rsid w:val="000170FF"/>
    <w:rsid w:val="00031CF5"/>
    <w:rsid w:val="00044206"/>
    <w:rsid w:val="00055AE2"/>
    <w:rsid w:val="00056393"/>
    <w:rsid w:val="00064D7D"/>
    <w:rsid w:val="00085C8A"/>
    <w:rsid w:val="00087189"/>
    <w:rsid w:val="00092F5D"/>
    <w:rsid w:val="000B4724"/>
    <w:rsid w:val="000B6187"/>
    <w:rsid w:val="000D3A9B"/>
    <w:rsid w:val="000D5A3C"/>
    <w:rsid w:val="000F603D"/>
    <w:rsid w:val="0017385F"/>
    <w:rsid w:val="001802B0"/>
    <w:rsid w:val="001913B3"/>
    <w:rsid w:val="001B3C7D"/>
    <w:rsid w:val="001C6544"/>
    <w:rsid w:val="001E3A85"/>
    <w:rsid w:val="00210239"/>
    <w:rsid w:val="00214AD9"/>
    <w:rsid w:val="00216526"/>
    <w:rsid w:val="00226C6C"/>
    <w:rsid w:val="002511EA"/>
    <w:rsid w:val="00256994"/>
    <w:rsid w:val="00264CE2"/>
    <w:rsid w:val="00291CF2"/>
    <w:rsid w:val="00293B74"/>
    <w:rsid w:val="00296DB0"/>
    <w:rsid w:val="002D6B98"/>
    <w:rsid w:val="002E60C8"/>
    <w:rsid w:val="002F0BEA"/>
    <w:rsid w:val="00302A93"/>
    <w:rsid w:val="0032520F"/>
    <w:rsid w:val="00335FF4"/>
    <w:rsid w:val="00342080"/>
    <w:rsid w:val="00342F1A"/>
    <w:rsid w:val="00351918"/>
    <w:rsid w:val="00373322"/>
    <w:rsid w:val="00374864"/>
    <w:rsid w:val="00386F08"/>
    <w:rsid w:val="003A1CAF"/>
    <w:rsid w:val="003A4CBC"/>
    <w:rsid w:val="003C3D33"/>
    <w:rsid w:val="003E0D1C"/>
    <w:rsid w:val="003E2FD1"/>
    <w:rsid w:val="0040340C"/>
    <w:rsid w:val="00420FCE"/>
    <w:rsid w:val="00436040"/>
    <w:rsid w:val="004378FD"/>
    <w:rsid w:val="004A26E3"/>
    <w:rsid w:val="004C1985"/>
    <w:rsid w:val="004D3051"/>
    <w:rsid w:val="004F0880"/>
    <w:rsid w:val="005046E8"/>
    <w:rsid w:val="005362C6"/>
    <w:rsid w:val="0058168F"/>
    <w:rsid w:val="00596A53"/>
    <w:rsid w:val="00597F20"/>
    <w:rsid w:val="005A0AED"/>
    <w:rsid w:val="005B0300"/>
    <w:rsid w:val="005B15AA"/>
    <w:rsid w:val="005C11CF"/>
    <w:rsid w:val="005C7524"/>
    <w:rsid w:val="005D2311"/>
    <w:rsid w:val="00643569"/>
    <w:rsid w:val="0066787B"/>
    <w:rsid w:val="006711D2"/>
    <w:rsid w:val="006778D8"/>
    <w:rsid w:val="006853EB"/>
    <w:rsid w:val="00694279"/>
    <w:rsid w:val="006C73CB"/>
    <w:rsid w:val="006D1187"/>
    <w:rsid w:val="006D4948"/>
    <w:rsid w:val="006D5A01"/>
    <w:rsid w:val="006D6AEF"/>
    <w:rsid w:val="006F7778"/>
    <w:rsid w:val="0070645B"/>
    <w:rsid w:val="00713DA2"/>
    <w:rsid w:val="00732F7A"/>
    <w:rsid w:val="007B1155"/>
    <w:rsid w:val="007B2662"/>
    <w:rsid w:val="007D27A5"/>
    <w:rsid w:val="007F0CC5"/>
    <w:rsid w:val="00810539"/>
    <w:rsid w:val="00816D6C"/>
    <w:rsid w:val="00820733"/>
    <w:rsid w:val="00824C1B"/>
    <w:rsid w:val="00864414"/>
    <w:rsid w:val="008972E7"/>
    <w:rsid w:val="008B49E6"/>
    <w:rsid w:val="008B5BB2"/>
    <w:rsid w:val="008D758B"/>
    <w:rsid w:val="008E1949"/>
    <w:rsid w:val="008E52A3"/>
    <w:rsid w:val="008F3F13"/>
    <w:rsid w:val="00933D54"/>
    <w:rsid w:val="00961EE8"/>
    <w:rsid w:val="00977334"/>
    <w:rsid w:val="00980BE7"/>
    <w:rsid w:val="00994361"/>
    <w:rsid w:val="009A52CD"/>
    <w:rsid w:val="009B33FC"/>
    <w:rsid w:val="009B7969"/>
    <w:rsid w:val="009C119F"/>
    <w:rsid w:val="009C2D3E"/>
    <w:rsid w:val="009D6F48"/>
    <w:rsid w:val="00A22897"/>
    <w:rsid w:val="00A32B42"/>
    <w:rsid w:val="00A625EC"/>
    <w:rsid w:val="00A8171C"/>
    <w:rsid w:val="00A84CA7"/>
    <w:rsid w:val="00A92F2D"/>
    <w:rsid w:val="00AA5B8C"/>
    <w:rsid w:val="00AB4179"/>
    <w:rsid w:val="00AC3CA0"/>
    <w:rsid w:val="00AC45EE"/>
    <w:rsid w:val="00AC6E98"/>
    <w:rsid w:val="00AD0F7D"/>
    <w:rsid w:val="00AD6CE9"/>
    <w:rsid w:val="00AF088E"/>
    <w:rsid w:val="00AF6B24"/>
    <w:rsid w:val="00B01056"/>
    <w:rsid w:val="00B057EA"/>
    <w:rsid w:val="00B12091"/>
    <w:rsid w:val="00B343F5"/>
    <w:rsid w:val="00B5633E"/>
    <w:rsid w:val="00B63C6E"/>
    <w:rsid w:val="00BA79B2"/>
    <w:rsid w:val="00BB04A3"/>
    <w:rsid w:val="00BC4313"/>
    <w:rsid w:val="00BE30D5"/>
    <w:rsid w:val="00C11DB9"/>
    <w:rsid w:val="00C77967"/>
    <w:rsid w:val="00CB58D1"/>
    <w:rsid w:val="00CD1A55"/>
    <w:rsid w:val="00CD2A19"/>
    <w:rsid w:val="00CE29F8"/>
    <w:rsid w:val="00CE470A"/>
    <w:rsid w:val="00D35C46"/>
    <w:rsid w:val="00D46526"/>
    <w:rsid w:val="00D528CA"/>
    <w:rsid w:val="00DA5B37"/>
    <w:rsid w:val="00DB452D"/>
    <w:rsid w:val="00DE5AAF"/>
    <w:rsid w:val="00E01433"/>
    <w:rsid w:val="00E014FD"/>
    <w:rsid w:val="00E10680"/>
    <w:rsid w:val="00E14713"/>
    <w:rsid w:val="00E2442B"/>
    <w:rsid w:val="00E312C8"/>
    <w:rsid w:val="00E450AB"/>
    <w:rsid w:val="00E47372"/>
    <w:rsid w:val="00E473B8"/>
    <w:rsid w:val="00E50D29"/>
    <w:rsid w:val="00E51553"/>
    <w:rsid w:val="00E54943"/>
    <w:rsid w:val="00E572D5"/>
    <w:rsid w:val="00E63AE1"/>
    <w:rsid w:val="00ED31D1"/>
    <w:rsid w:val="00ED41B7"/>
    <w:rsid w:val="00F31089"/>
    <w:rsid w:val="00F32AE1"/>
    <w:rsid w:val="00F57929"/>
    <w:rsid w:val="00F70563"/>
    <w:rsid w:val="00F87D09"/>
    <w:rsid w:val="00FB10FE"/>
    <w:rsid w:val="00FB5680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1D0653-D409-47BF-844B-73D17941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0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ED41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ED41B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291C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1CF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91CF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1CF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91CF2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E14713"/>
  </w:style>
  <w:style w:type="character" w:styleId="Hipercze">
    <w:name w:val="Hyperlink"/>
    <w:rsid w:val="00E14713"/>
    <w:rPr>
      <w:color w:val="000080"/>
      <w:u w:val="single"/>
    </w:rPr>
  </w:style>
  <w:style w:type="character" w:customStyle="1" w:styleId="Teksttreci">
    <w:name w:val="Tekst treści_"/>
    <w:rsid w:val="00E1471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link w:val="Nagweklubstopka0"/>
    <w:rsid w:val="00E14713"/>
    <w:rPr>
      <w:rFonts w:ascii="Verdana" w:eastAsia="Verdana" w:hAnsi="Verdana"/>
      <w:sz w:val="15"/>
      <w:szCs w:val="15"/>
      <w:shd w:val="clear" w:color="auto" w:fill="FFFFFF"/>
    </w:rPr>
  </w:style>
  <w:style w:type="character" w:customStyle="1" w:styleId="NagweklubstopkaCenturyGothic7pt">
    <w:name w:val="Nagłówek lub stopka + Century Gothic;7 pt"/>
    <w:rsid w:val="00E147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Nagwek2">
    <w:name w:val="Nagłówek #2_"/>
    <w:link w:val="Nagwek20"/>
    <w:rsid w:val="00E14713"/>
    <w:rPr>
      <w:rFonts w:ascii="Verdana" w:eastAsia="Verdana" w:hAnsi="Verdana"/>
      <w:shd w:val="clear" w:color="auto" w:fill="FFFFFF"/>
    </w:rPr>
  </w:style>
  <w:style w:type="character" w:customStyle="1" w:styleId="Teksttreci0">
    <w:name w:val="Tekst treści"/>
    <w:rsid w:val="00E1471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TeksttreciKursywa">
    <w:name w:val="Tekst treści + Kursywa"/>
    <w:rsid w:val="00E1471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MSReferenceSansSerif">
    <w:name w:val="Tekst treści + MS Reference Sans Serif"/>
    <w:rsid w:val="00E1471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rsid w:val="00E14713"/>
    <w:pPr>
      <w:widowControl w:val="0"/>
      <w:shd w:val="clear" w:color="auto" w:fill="FFFFFF"/>
      <w:spacing w:after="0" w:line="192" w:lineRule="exact"/>
      <w:jc w:val="right"/>
    </w:pPr>
    <w:rPr>
      <w:rFonts w:ascii="Verdana" w:eastAsia="Verdana" w:hAnsi="Verdana"/>
      <w:sz w:val="15"/>
      <w:szCs w:val="15"/>
      <w:lang w:eastAsia="pl-PL"/>
    </w:rPr>
  </w:style>
  <w:style w:type="paragraph" w:customStyle="1" w:styleId="Nagwek20">
    <w:name w:val="Nagłówek #2"/>
    <w:basedOn w:val="Normalny"/>
    <w:link w:val="Nagwek2"/>
    <w:rsid w:val="00E14713"/>
    <w:pPr>
      <w:widowControl w:val="0"/>
      <w:shd w:val="clear" w:color="auto" w:fill="FFFFFF"/>
      <w:spacing w:after="240" w:line="0" w:lineRule="atLeast"/>
      <w:ind w:hanging="900"/>
      <w:jc w:val="center"/>
      <w:outlineLvl w:val="1"/>
    </w:pPr>
    <w:rPr>
      <w:rFonts w:ascii="Verdana" w:eastAsia="Verdana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E14713"/>
    <w:pPr>
      <w:spacing w:after="0" w:line="240" w:lineRule="auto"/>
    </w:pPr>
    <w:rPr>
      <w:rFonts w:ascii="Tms Rmn" w:eastAsia="Times New Roman" w:hAnsi="Tms Rmn"/>
      <w:noProof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4713"/>
    <w:rPr>
      <w:rFonts w:ascii="Tms Rmn" w:eastAsia="Times New Roman" w:hAnsi="Tms Rmn"/>
      <w:noProof/>
    </w:rPr>
  </w:style>
  <w:style w:type="paragraph" w:customStyle="1" w:styleId="Default">
    <w:name w:val="Default"/>
    <w:rsid w:val="00E147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E1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DDF7-6223-4DE3-8149-57AD1DCD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5716</Words>
  <Characters>34301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Sanok</Company>
  <LinksUpToDate>false</LinksUpToDate>
  <CharactersWithSpaces>39938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uzytkownik</cp:lastModifiedBy>
  <cp:revision>5</cp:revision>
  <cp:lastPrinted>2018-11-14T12:44:00Z</cp:lastPrinted>
  <dcterms:created xsi:type="dcterms:W3CDTF">2018-11-20T09:06:00Z</dcterms:created>
  <dcterms:modified xsi:type="dcterms:W3CDTF">2018-11-21T06:46:00Z</dcterms:modified>
</cp:coreProperties>
</file>